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575EC8" w14:textId="1F58F3F5" w:rsidR="000B0187" w:rsidRPr="00462AD2" w:rsidRDefault="00A16322" w:rsidP="00F06284">
      <w:pPr>
        <w:pBdr>
          <w:bottom w:val="single" w:sz="12" w:space="1" w:color="auto"/>
        </w:pBdr>
        <w:autoSpaceDE w:val="0"/>
        <w:autoSpaceDN w:val="0"/>
        <w:adjustRightInd w:val="0"/>
        <w:ind w:left="5040" w:hanging="5040"/>
        <w:rPr>
          <w:color w:val="231F20"/>
          <w:lang w:val="en-US" w:eastAsia="zh-CN"/>
        </w:rPr>
        <w:sectPr w:rsidR="000B0187" w:rsidRPr="00462AD2" w:rsidSect="005D7446">
          <w:footerReference w:type="even" r:id="rId7"/>
          <w:footerReference w:type="default" r:id="rId8"/>
          <w:headerReference w:type="first" r:id="rId9"/>
          <w:type w:val="continuous"/>
          <w:pgSz w:w="11907" w:h="16840" w:code="9"/>
          <w:pgMar w:top="2211" w:right="1418" w:bottom="1134" w:left="1418" w:header="720" w:footer="720" w:gutter="0"/>
          <w:cols w:space="720"/>
          <w:titlePg/>
          <w:docGrid w:linePitch="360"/>
        </w:sectPr>
      </w:pPr>
      <w:r w:rsidRPr="00A16322">
        <w:rPr>
          <w:rFonts w:ascii="MS Mincho" w:eastAsia="MS Mincho" w:hAnsi="MS Mincho" w:cs="MS Mincho" w:hint="eastAsia"/>
          <w:b/>
          <w:lang w:val="en-US" w:eastAsia="zh-CN"/>
        </w:rPr>
        <w:t>喉裂开</w:t>
      </w:r>
      <w:r w:rsidRPr="00A16322">
        <w:rPr>
          <w:rFonts w:ascii="SimSun" w:eastAsia="SimSun" w:hAnsi="SimSun" w:cs="SimSun" w:hint="eastAsia"/>
          <w:b/>
          <w:lang w:val="en-US" w:eastAsia="zh-CN"/>
        </w:rPr>
        <w:t>术</w:t>
      </w:r>
      <w:r w:rsidRPr="00A16322">
        <w:rPr>
          <w:b/>
          <w:lang w:val="en-US" w:eastAsia="zh-CN"/>
        </w:rPr>
        <w:t>/</w:t>
      </w:r>
      <w:r w:rsidRPr="00A16322">
        <w:rPr>
          <w:rFonts w:ascii="MS Mincho" w:eastAsia="MS Mincho" w:hAnsi="MS Mincho" w:cs="MS Mincho" w:hint="eastAsia"/>
          <w:b/>
          <w:lang w:val="en-US" w:eastAsia="zh-CN"/>
        </w:rPr>
        <w:t>正中甲状</w:t>
      </w:r>
      <w:r w:rsidRPr="00A16322">
        <w:rPr>
          <w:rFonts w:ascii="SimSun" w:eastAsia="SimSun" w:hAnsi="SimSun" w:cs="SimSun" w:hint="eastAsia"/>
          <w:b/>
          <w:lang w:val="en-US" w:eastAsia="zh-CN"/>
        </w:rPr>
        <w:t>软骨切开术</w:t>
      </w:r>
      <w:r w:rsidR="00EC285E">
        <w:rPr>
          <w:b/>
          <w:lang w:val="en-US" w:eastAsia="zh-CN"/>
        </w:rPr>
        <w:tab/>
        <w:t xml:space="preserve">      </w:t>
      </w:r>
      <w:r w:rsidR="00C44F53">
        <w:rPr>
          <w:b/>
          <w:lang w:val="en-US" w:eastAsia="zh-CN"/>
        </w:rPr>
        <w:t xml:space="preserve">                           </w:t>
      </w:r>
      <w:r>
        <w:rPr>
          <w:b/>
          <w:lang w:val="en-US" w:eastAsia="zh-CN"/>
        </w:rPr>
        <w:tab/>
        <w:t xml:space="preserve">         </w:t>
      </w:r>
      <w:r w:rsidR="00EC285E">
        <w:rPr>
          <w:b/>
          <w:lang w:val="en-US" w:eastAsia="zh-CN"/>
        </w:rPr>
        <w:t>Johan Fagan</w:t>
      </w:r>
    </w:p>
    <w:p w14:paraId="62DC1D35" w14:textId="77777777" w:rsidR="000B0187" w:rsidRPr="00522F34" w:rsidRDefault="000B0187" w:rsidP="00522F34">
      <w:pPr>
        <w:jc w:val="both"/>
        <w:rPr>
          <w:lang w:val="en-US" w:eastAsia="zh-CN"/>
        </w:rPr>
      </w:pPr>
    </w:p>
    <w:p w14:paraId="4F8AF9E2" w14:textId="51BDF17D" w:rsidR="00C016F1" w:rsidRPr="00522F34" w:rsidRDefault="00A16322" w:rsidP="00FE3DDE">
      <w:pPr>
        <w:autoSpaceDE w:val="0"/>
        <w:autoSpaceDN w:val="0"/>
        <w:adjustRightInd w:val="0"/>
        <w:rPr>
          <w:rFonts w:ascii="MS Mincho" w:eastAsia="MS Mincho" w:hAnsi="MS Mincho" w:cs="MS Mincho"/>
          <w:color w:val="231F20"/>
          <w:lang w:val="en-US" w:eastAsia="zh-CN"/>
        </w:rPr>
      </w:pPr>
      <w:r w:rsidRPr="00522F34">
        <w:rPr>
          <w:rFonts w:ascii="MS Mincho" w:eastAsia="MS Mincho" w:hAnsi="MS Mincho" w:cs="MS Mincho" w:hint="eastAsia"/>
          <w:color w:val="231F20"/>
          <w:lang w:val="en-US" w:eastAsia="zh-CN"/>
        </w:rPr>
        <w:t>喉裂开</w:t>
      </w:r>
      <w:r w:rsidRPr="00522F34">
        <w:rPr>
          <w:rFonts w:ascii="SimSun" w:eastAsia="SimSun" w:hAnsi="SimSun" w:cs="SimSun" w:hint="eastAsia"/>
          <w:color w:val="231F20"/>
          <w:lang w:val="en-US" w:eastAsia="zh-CN"/>
        </w:rPr>
        <w:t>术，又称正中甲状软骨切开术，是指沿中线垂直切开甲状软骨以进入喉腔。该术式能很好地暴露喉前部和后部结构，且并发症极少（图</w:t>
      </w:r>
      <w:r w:rsidRPr="00522F34">
        <w:rPr>
          <w:color w:val="231F20"/>
          <w:lang w:val="en-US" w:eastAsia="zh-CN"/>
        </w:rPr>
        <w:t xml:space="preserve"> 1</w:t>
      </w:r>
      <w:r w:rsidRPr="00522F34">
        <w:rPr>
          <w:rFonts w:ascii="MS Mincho" w:eastAsia="MS Mincho" w:hAnsi="MS Mincho" w:cs="MS Mincho" w:hint="eastAsia"/>
          <w:color w:val="231F20"/>
          <w:lang w:val="en-US" w:eastAsia="zh-CN"/>
        </w:rPr>
        <w:t>）。</w:t>
      </w:r>
    </w:p>
    <w:p w14:paraId="2F2486B9" w14:textId="77777777" w:rsidR="00A16322" w:rsidRPr="00522F34" w:rsidRDefault="00A16322" w:rsidP="00522F34">
      <w:pPr>
        <w:autoSpaceDE w:val="0"/>
        <w:autoSpaceDN w:val="0"/>
        <w:adjustRightInd w:val="0"/>
        <w:jc w:val="both"/>
        <w:rPr>
          <w:color w:val="231F20"/>
          <w:lang w:val="en-US" w:eastAsia="zh-CN"/>
        </w:rPr>
      </w:pPr>
    </w:p>
    <w:p w14:paraId="21A13B54" w14:textId="77777777" w:rsidR="00377994" w:rsidRPr="00522F34" w:rsidRDefault="00377994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  <w:r w:rsidRPr="00522F34">
        <w:rPr>
          <w:b/>
          <w:noProof/>
          <w:color w:val="231F20"/>
        </w:rPr>
        <w:drawing>
          <wp:inline distT="0" distB="0" distL="0" distR="0" wp14:anchorId="644FC4E5" wp14:editId="493384F8">
            <wp:extent cx="2695473" cy="2638633"/>
            <wp:effectExtent l="9207" t="0" r="318" b="317"/>
            <wp:docPr id="13" name="Picture 13" descr="C:\Users\Fagan\Dropbox\Camera Uploads\2014-10-22 16.06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gan\Dropbox\Camera Uploads\2014-10-22 16.06.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4" t="10247" r="10776" b="8200"/>
                    <a:stretch/>
                  </pic:blipFill>
                  <pic:spPr bwMode="auto">
                    <a:xfrm rot="5400000">
                      <a:off x="0" y="0"/>
                      <a:ext cx="2714273" cy="265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03B46" w14:textId="77777777" w:rsidR="00A16322" w:rsidRPr="00A16322" w:rsidRDefault="00A16322" w:rsidP="00522F34">
      <w:pPr>
        <w:widowControl w:val="0"/>
        <w:spacing w:before="120"/>
        <w:ind w:left="23"/>
        <w:rPr>
          <w:rFonts w:ascii="Calibri" w:eastAsia="SimSun" w:hAnsi="Calibri"/>
          <w:kern w:val="2"/>
          <w:lang w:val="en-US" w:eastAsia="zh-CN"/>
        </w:rPr>
      </w:pPr>
      <w:r w:rsidRPr="00A16322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图 </w:t>
      </w:r>
      <w:r w:rsidRPr="00A16322">
        <w:rPr>
          <w:i/>
          <w:color w:val="221F1F"/>
          <w:kern w:val="2"/>
          <w:lang w:val="en-US" w:eastAsia="zh-CN"/>
        </w:rPr>
        <w:t>1</w:t>
      </w:r>
      <w:r w:rsidRPr="00A16322">
        <w:rPr>
          <w:rFonts w:ascii="SimSun" w:eastAsia="SimSun" w:hAnsi="SimSun" w:cs="SimSun"/>
          <w:i/>
          <w:color w:val="221F1F"/>
          <w:kern w:val="2"/>
          <w:lang w:val="en-US" w:eastAsia="zh-CN"/>
        </w:rPr>
        <w:t>：对喉前部和后部结构均有良好暴露</w:t>
      </w:r>
    </w:p>
    <w:p w14:paraId="49436CA2" w14:textId="77777777" w:rsidR="00522F34" w:rsidRDefault="00522F34" w:rsidP="00522F34">
      <w:pPr>
        <w:widowControl w:val="0"/>
        <w:ind w:left="20" w:right="1120"/>
        <w:rPr>
          <w:rFonts w:ascii="SimSun" w:eastAsia="SimSun" w:hAnsi="SimSun" w:cs="SimSun"/>
          <w:b/>
          <w:color w:val="221F1F"/>
          <w:kern w:val="2"/>
          <w:lang w:val="en-US" w:eastAsia="zh-CN"/>
        </w:rPr>
      </w:pPr>
    </w:p>
    <w:p w14:paraId="2AB622FD" w14:textId="4B48F748" w:rsidR="00A16322" w:rsidRPr="00A16322" w:rsidRDefault="00A16322" w:rsidP="00522F34">
      <w:pPr>
        <w:widowControl w:val="0"/>
        <w:ind w:left="20" w:right="1120"/>
        <w:rPr>
          <w:rFonts w:ascii="Calibri" w:eastAsia="SimSun" w:hAnsi="Calibri"/>
          <w:kern w:val="2"/>
          <w:lang w:val="en-US" w:eastAsia="zh-CN"/>
        </w:rPr>
      </w:pPr>
      <w:r w:rsidRPr="00A16322">
        <w:rPr>
          <w:rFonts w:ascii="SimSun" w:eastAsia="SimSun" w:hAnsi="SimSun" w:cs="SimSun"/>
          <w:b/>
          <w:color w:val="221F1F"/>
          <w:kern w:val="2"/>
          <w:lang w:val="en-US" w:eastAsia="zh-CN"/>
        </w:rPr>
        <w:t>喉裂开术适应症</w:t>
      </w:r>
    </w:p>
    <w:p w14:paraId="67CA37BB" w14:textId="77777777" w:rsidR="00522F34" w:rsidRDefault="00522F34" w:rsidP="00522F34">
      <w:pPr>
        <w:widowControl w:val="0"/>
        <w:ind w:left="20"/>
        <w:jc w:val="both"/>
        <w:rPr>
          <w:rFonts w:ascii="SimSun" w:eastAsia="SimSun" w:hAnsi="SimSun" w:cs="SimSun"/>
          <w:color w:val="221F1F"/>
          <w:kern w:val="2"/>
          <w:lang w:val="en-US" w:eastAsia="zh-CN"/>
        </w:rPr>
      </w:pPr>
    </w:p>
    <w:p w14:paraId="100B3FE5" w14:textId="6DE18E38" w:rsidR="00A16322" w:rsidRPr="00522F34" w:rsidRDefault="00A16322" w:rsidP="00FE3DDE">
      <w:pPr>
        <w:widowControl w:val="0"/>
        <w:ind w:left="20"/>
        <w:rPr>
          <w:rFonts w:ascii="SimSun" w:eastAsia="SimSun" w:hAnsi="SimSun" w:cs="SimSun"/>
          <w:color w:val="221F1F"/>
          <w:kern w:val="2"/>
          <w:lang w:val="en-US" w:eastAsia="zh-CN"/>
        </w:rPr>
      </w:pPr>
      <w:r w:rsidRPr="00A16322">
        <w:rPr>
          <w:rFonts w:ascii="SimSun" w:eastAsia="SimSun" w:hAnsi="SimSun" w:cs="SimSun"/>
          <w:color w:val="221F1F"/>
          <w:kern w:val="2"/>
          <w:lang w:val="en-US" w:eastAsia="zh-CN"/>
        </w:rPr>
        <w:t>喉裂开术在很大程度上已被经口显微外科手术所取代。但在缺乏合适的喉显微器械和</w:t>
      </w:r>
      <w:r w:rsidRPr="00A16322">
        <w:rPr>
          <w:color w:val="221F1F"/>
          <w:kern w:val="2"/>
          <w:lang w:val="en-US" w:eastAsia="zh-CN"/>
        </w:rPr>
        <w:t>/</w:t>
      </w:r>
      <w:r w:rsidRPr="00A16322">
        <w:rPr>
          <w:rFonts w:ascii="SimSun" w:eastAsia="SimSun" w:hAnsi="SimSun" w:cs="SimSun"/>
          <w:color w:val="221F1F"/>
          <w:kern w:val="2"/>
          <w:lang w:val="en-US" w:eastAsia="zh-CN"/>
        </w:rPr>
        <w:t>或二氧化碳激光设备而无法进行</w:t>
      </w:r>
      <w:r w:rsidRPr="008A68EF">
        <w:rPr>
          <w:rFonts w:ascii="SimSun" w:eastAsia="SimSun" w:hAnsi="SimSun" w:cs="SimSun"/>
          <w:color w:val="221F1F"/>
          <w:kern w:val="2"/>
          <w:lang w:val="en-US" w:eastAsia="zh-CN"/>
        </w:rPr>
        <w:t>喉</w:t>
      </w:r>
      <w:r w:rsidR="008A68EF" w:rsidRPr="008A68EF">
        <w:rPr>
          <w:rFonts w:ascii="SimSun" w:eastAsia="SimSun" w:hAnsi="SimSun" w:cs="SimSun" w:hint="eastAsia"/>
          <w:color w:val="221F1F"/>
          <w:kern w:val="2"/>
          <w:lang w:val="en-US" w:eastAsia="zh-CN"/>
        </w:rPr>
        <w:t>內</w:t>
      </w:r>
      <w:r w:rsidRPr="008A68EF">
        <w:rPr>
          <w:rFonts w:ascii="SimSun" w:eastAsia="SimSun" w:hAnsi="SimSun" w:cs="SimSun"/>
          <w:color w:val="221F1F"/>
          <w:kern w:val="2"/>
          <w:lang w:val="en-US" w:eastAsia="zh-CN"/>
        </w:rPr>
        <w:t>手</w:t>
      </w:r>
      <w:r w:rsidRPr="00A16322">
        <w:rPr>
          <w:rFonts w:ascii="SimSun" w:eastAsia="SimSun" w:hAnsi="SimSun" w:cs="SimSun"/>
          <w:color w:val="221F1F"/>
          <w:kern w:val="2"/>
          <w:lang w:val="en-US" w:eastAsia="zh-CN"/>
        </w:rPr>
        <w:t>术的情况下，喉裂开术仍有其适用性。其他适应症包括以下情况：</w:t>
      </w:r>
    </w:p>
    <w:p w14:paraId="0C784C8E" w14:textId="77777777" w:rsidR="00A16322" w:rsidRPr="00A16322" w:rsidRDefault="00A16322" w:rsidP="00FE3DDE">
      <w:pPr>
        <w:widowControl w:val="0"/>
        <w:ind w:left="23"/>
        <w:rPr>
          <w:rFonts w:ascii="Calibri" w:eastAsia="SimSun" w:hAnsi="Calibri"/>
          <w:kern w:val="2"/>
          <w:lang w:val="en-US" w:eastAsia="zh-CN"/>
        </w:rPr>
      </w:pPr>
    </w:p>
    <w:p w14:paraId="1A9EE19A" w14:textId="33B73261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由于解剖结构的限制，经口入路无法实现。</w:t>
      </w:r>
    </w:p>
    <w:p w14:paraId="5C418744" w14:textId="35EE2256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喉部创伤（清除血肿、修复撕裂或撕脱的声带，或置入喉部支架）</w:t>
      </w:r>
    </w:p>
    <w:p w14:paraId="58EF2FFE" w14:textId="33289F2D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ind w:right="340"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T1/T2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声门癌的声带切除术</w:t>
      </w:r>
    </w:p>
    <w:p w14:paraId="6B10F983" w14:textId="6B96BEEA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切除良性喉部肿瘤和肿块</w:t>
      </w:r>
    </w:p>
    <w:p w14:paraId="46C0D0B5" w14:textId="0E8BAA89" w:rsidR="00446110" w:rsidRPr="00522F34" w:rsidRDefault="00A16322" w:rsidP="00FE3DDE">
      <w:pPr>
        <w:pStyle w:val="ListParagraph"/>
        <w:numPr>
          <w:ilvl w:val="0"/>
          <w:numId w:val="37"/>
        </w:numPr>
        <w:autoSpaceDE w:val="0"/>
        <w:autoSpaceDN w:val="0"/>
        <w:adjustRightInd w:val="0"/>
        <w:rPr>
          <w:color w:val="231F20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声带麻痹的杓状软骨切除术及声带外移术</w:t>
      </w:r>
    </w:p>
    <w:p w14:paraId="36765408" w14:textId="7E7675B1" w:rsidR="00446110" w:rsidRPr="00522F34" w:rsidRDefault="00A16322" w:rsidP="00FE3DDE">
      <w:pPr>
        <w:pStyle w:val="ListParagraph"/>
        <w:numPr>
          <w:ilvl w:val="0"/>
          <w:numId w:val="37"/>
        </w:numPr>
        <w:autoSpaceDE w:val="0"/>
        <w:autoSpaceDN w:val="0"/>
        <w:adjustRightInd w:val="0"/>
        <w:rPr>
          <w:rFonts w:ascii="SimSun" w:eastAsia="SimSun" w:hAnsi="SimSun" w:cs="SimSun"/>
          <w:i/>
          <w:color w:val="221F1F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喉狭窄和蹼状畸形，包括为前部蹼状畸形置入喉板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2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</w:t>
      </w:r>
    </w:p>
    <w:p w14:paraId="38388EF4" w14:textId="77777777" w:rsidR="00A16322" w:rsidRPr="00522F34" w:rsidRDefault="00A16322" w:rsidP="00522F34">
      <w:pPr>
        <w:autoSpaceDE w:val="0"/>
        <w:autoSpaceDN w:val="0"/>
        <w:adjustRightInd w:val="0"/>
        <w:jc w:val="both"/>
        <w:rPr>
          <w:rFonts w:ascii="SimSun" w:eastAsia="SimSun" w:hAnsi="SimSun" w:cs="SimSun"/>
          <w:i/>
          <w:color w:val="221F1F"/>
          <w:kern w:val="2"/>
          <w:lang w:val="en-US" w:eastAsia="zh-CN"/>
        </w:rPr>
      </w:pPr>
    </w:p>
    <w:p w14:paraId="0C7A4672" w14:textId="77777777" w:rsidR="00A16322" w:rsidRPr="00522F34" w:rsidRDefault="00A16322" w:rsidP="00522F34">
      <w:pPr>
        <w:autoSpaceDE w:val="0"/>
        <w:autoSpaceDN w:val="0"/>
        <w:adjustRightInd w:val="0"/>
        <w:jc w:val="both"/>
        <w:rPr>
          <w:rFonts w:ascii="SimSun" w:eastAsia="SimSun" w:hAnsi="SimSun" w:cs="SimSun"/>
          <w:i/>
          <w:color w:val="221F1F"/>
          <w:kern w:val="2"/>
          <w:lang w:val="en-US" w:eastAsia="zh-CN"/>
        </w:rPr>
      </w:pPr>
    </w:p>
    <w:p w14:paraId="2DC8D671" w14:textId="7CB1F872" w:rsidR="00377994" w:rsidRPr="00522F34" w:rsidRDefault="00B91E6C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  <w:r w:rsidRPr="00522F34">
        <w:rPr>
          <w:i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F89B4A" wp14:editId="026A5DC6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76225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FC794" w14:textId="77777777" w:rsidR="00044EF7" w:rsidRDefault="00044EF7"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EF89B4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9.45pt;margin-top:.55pt;width:21.75pt;height:110.6pt;z-index:25165926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" filled="f" stroked="f">
                <v:textbox style="mso-fit-shape-to-text:t">
                  <w:txbxContent>
                    <w:p w14:paraId="163FC794" w14:textId="77777777" w:rsidR="00044EF7" w:rsidRDefault="00044EF7">
                      <w: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7994" w:rsidRPr="00522F34">
        <w:rPr>
          <w:noProof/>
        </w:rPr>
        <w:drawing>
          <wp:inline distT="0" distB="0" distL="0" distR="0" wp14:anchorId="459C1A05" wp14:editId="0FF21FAE">
            <wp:extent cx="2650659" cy="217170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2829" cy="218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776B5" w14:textId="77777777" w:rsidR="00377994" w:rsidRPr="00522F34" w:rsidRDefault="00377994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</w:p>
    <w:p w14:paraId="40F1C66F" w14:textId="77777777" w:rsidR="00377994" w:rsidRPr="00522F34" w:rsidRDefault="00B91E6C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  <w:r w:rsidRPr="00522F34">
        <w:rPr>
          <w:i/>
          <w:noProof/>
          <w:color w:val="231F20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00DBA87" wp14:editId="69B996FF">
                <wp:simplePos x="0" y="0"/>
                <wp:positionH relativeFrom="margin">
                  <wp:align>right</wp:align>
                </wp:positionH>
                <wp:positionV relativeFrom="paragraph">
                  <wp:posOffset>52070</wp:posOffset>
                </wp:positionV>
                <wp:extent cx="276225" cy="140462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15B9E" w14:textId="77777777" w:rsidR="00044EF7" w:rsidRDefault="00044EF7" w:rsidP="00B91E6C"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0DBA87" id="_x0000_s1027" type="#_x0000_t202" style="position:absolute;left:0;text-align:left;margin-left:-29.45pt;margin-top:4.1pt;width:21.75pt;height:110.6pt;z-index:25166131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" filled="f" stroked="f">
                <v:textbox style="mso-fit-shape-to-text:t">
                  <w:txbxContent>
                    <w:p w14:paraId="2DA15B9E" w14:textId="77777777" w:rsidR="00044EF7" w:rsidRDefault="00044EF7" w:rsidP="00B91E6C">
                      <w: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7994" w:rsidRPr="00522F34">
        <w:rPr>
          <w:noProof/>
        </w:rPr>
        <w:drawing>
          <wp:inline distT="0" distB="0" distL="0" distR="0" wp14:anchorId="0FE29932" wp14:editId="27DCA4B6">
            <wp:extent cx="2650696" cy="2228850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b="6566"/>
                    <a:stretch/>
                  </pic:blipFill>
                  <pic:spPr bwMode="auto">
                    <a:xfrm>
                      <a:off x="0" y="0"/>
                      <a:ext cx="2651743" cy="222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7C37" w14:textId="76005366" w:rsidR="00A16322" w:rsidRPr="00A16322" w:rsidRDefault="00A16322" w:rsidP="00522F34">
      <w:pPr>
        <w:widowControl w:val="0"/>
        <w:spacing w:before="120"/>
        <w:ind w:left="23"/>
        <w:rPr>
          <w:i/>
          <w:color w:val="231F20"/>
          <w:lang w:val="en-US" w:eastAsia="en-US"/>
        </w:rPr>
      </w:pPr>
      <w:r w:rsidRPr="00A16322">
        <w:rPr>
          <w:rFonts w:ascii="SimSun" w:eastAsia="SimSun" w:hAnsi="SimSun" w:cs="SimSun" w:hint="eastAsia"/>
          <w:i/>
          <w:color w:val="231F20"/>
          <w:lang w:val="en-US" w:eastAsia="en-US"/>
        </w:rPr>
        <w:t>图</w:t>
      </w:r>
      <w:r w:rsidRPr="00A16322">
        <w:rPr>
          <w:i/>
          <w:color w:val="231F20"/>
          <w:lang w:val="en-US" w:eastAsia="en-US"/>
        </w:rPr>
        <w:t xml:space="preserve"> 2</w:t>
      </w:r>
      <w:proofErr w:type="gramStart"/>
      <w:r w:rsidRPr="00A16322">
        <w:rPr>
          <w:i/>
          <w:color w:val="231F20"/>
          <w:lang w:val="en-US" w:eastAsia="en-US"/>
        </w:rPr>
        <w:t>a</w:t>
      </w:r>
      <w:r w:rsidRPr="00A16322">
        <w:rPr>
          <w:rFonts w:hint="eastAsia"/>
          <w:i/>
          <w:color w:val="231F20"/>
          <w:lang w:val="en-US" w:eastAsia="en-US"/>
        </w:rPr>
        <w:t>,</w:t>
      </w:r>
      <w:r w:rsidRPr="00A16322">
        <w:rPr>
          <w:i/>
          <w:color w:val="231F20"/>
          <w:lang w:val="en-US" w:eastAsia="en-US"/>
        </w:rPr>
        <w:t>b</w:t>
      </w:r>
      <w:proofErr w:type="gramEnd"/>
      <w:r w:rsidRPr="00A16322">
        <w:rPr>
          <w:rFonts w:ascii="MS Mincho" w:eastAsia="MS Mincho" w:hAnsi="MS Mincho" w:cs="MS Mincho" w:hint="eastAsia"/>
          <w:i/>
          <w:color w:val="231F20"/>
          <w:lang w:val="en-US" w:eastAsia="en-US"/>
        </w:rPr>
        <w:t>：用于前部喉蹼的喉板</w:t>
      </w:r>
    </w:p>
    <w:p w14:paraId="0D4D5242" w14:textId="77777777" w:rsidR="00377994" w:rsidRPr="00522F34" w:rsidRDefault="00377994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</w:p>
    <w:p w14:paraId="6C123C62" w14:textId="77777777" w:rsidR="00A16322" w:rsidRPr="00A16322" w:rsidRDefault="00A16322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en-US"/>
        </w:rPr>
      </w:pPr>
      <w:proofErr w:type="spellStart"/>
      <w:r w:rsidRPr="00A16322">
        <w:rPr>
          <w:rFonts w:ascii="MS Mincho" w:eastAsia="MS Mincho" w:hAnsi="MS Mincho" w:cs="MS Mincho" w:hint="eastAsia"/>
          <w:b/>
          <w:color w:val="231F20"/>
          <w:lang w:val="en-US" w:eastAsia="en-US"/>
        </w:rPr>
        <w:t>相</w:t>
      </w:r>
      <w:r w:rsidRPr="00A16322">
        <w:rPr>
          <w:rFonts w:ascii="SimSun" w:eastAsia="SimSun" w:hAnsi="SimSun" w:cs="SimSun" w:hint="eastAsia"/>
          <w:b/>
          <w:color w:val="231F20"/>
          <w:lang w:val="en-US" w:eastAsia="en-US"/>
        </w:rPr>
        <w:t>对禁忌证</w:t>
      </w:r>
      <w:proofErr w:type="spellEnd"/>
    </w:p>
    <w:p w14:paraId="756A5325" w14:textId="77777777" w:rsidR="00B91E6C" w:rsidRPr="00522F34" w:rsidRDefault="00B91E6C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</w:p>
    <w:p w14:paraId="16BFD19A" w14:textId="4878905D" w:rsidR="00A16322" w:rsidRPr="00522F34" w:rsidRDefault="00A16322" w:rsidP="00FE3DDE">
      <w:pPr>
        <w:pStyle w:val="ListParagraph"/>
        <w:numPr>
          <w:ilvl w:val="0"/>
          <w:numId w:val="37"/>
        </w:numPr>
        <w:autoSpaceDE w:val="0"/>
        <w:autoSpaceDN w:val="0"/>
        <w:adjustRightInd w:val="0"/>
        <w:rPr>
          <w:color w:val="231F20"/>
          <w:lang w:val="en-US" w:eastAsia="zh-CN"/>
        </w:rPr>
      </w:pPr>
      <w:r w:rsidRPr="00522F34">
        <w:rPr>
          <w:rFonts w:ascii="SimSun" w:eastAsia="SimSun" w:hAnsi="SimSun" w:cs="SimSun" w:hint="eastAsia"/>
          <w:color w:val="231F20"/>
          <w:lang w:val="en-US" w:eastAsia="zh-CN"/>
        </w:rPr>
        <w:t>肿瘤累及甲状软骨和前联合</w:t>
      </w:r>
    </w:p>
    <w:p w14:paraId="57D8CF2B" w14:textId="05DF949D" w:rsidR="00A16322" w:rsidRPr="00522F34" w:rsidRDefault="00A16322" w:rsidP="00FE3DDE">
      <w:pPr>
        <w:pStyle w:val="ListParagraph"/>
        <w:numPr>
          <w:ilvl w:val="0"/>
          <w:numId w:val="37"/>
        </w:numPr>
        <w:autoSpaceDE w:val="0"/>
        <w:autoSpaceDN w:val="0"/>
        <w:adjustRightInd w:val="0"/>
        <w:rPr>
          <w:color w:val="231F20"/>
          <w:lang w:val="en-US" w:eastAsia="zh-CN"/>
        </w:rPr>
      </w:pPr>
      <w:r w:rsidRPr="00522F34">
        <w:rPr>
          <w:rFonts w:ascii="MS Mincho" w:eastAsia="MS Mincho" w:hAnsi="MS Mincho" w:cs="MS Mincho" w:hint="eastAsia"/>
          <w:color w:val="231F20"/>
          <w:lang w:val="en-US" w:eastAsia="zh-CN"/>
        </w:rPr>
        <w:t>喉乳</w:t>
      </w:r>
      <w:r w:rsidRPr="00522F34">
        <w:rPr>
          <w:rFonts w:ascii="SimSun" w:eastAsia="SimSun" w:hAnsi="SimSun" w:cs="SimSun" w:hint="eastAsia"/>
          <w:color w:val="231F20"/>
          <w:lang w:val="en-US" w:eastAsia="zh-CN"/>
        </w:rPr>
        <w:t>头状瘤病</w:t>
      </w:r>
      <w:r w:rsidRPr="00522F34">
        <w:rPr>
          <w:rFonts w:ascii="MS Mincho" w:eastAsia="MS Mincho" w:hAnsi="MS Mincho" w:cs="MS Mincho" w:hint="eastAsia"/>
          <w:color w:val="231F20"/>
          <w:lang w:val="en-US" w:eastAsia="zh-CN"/>
        </w:rPr>
        <w:t>行喉裂开</w:t>
      </w:r>
      <w:r w:rsidRPr="00522F34">
        <w:rPr>
          <w:rFonts w:ascii="SimSun" w:eastAsia="SimSun" w:hAnsi="SimSun" w:cs="SimSun" w:hint="eastAsia"/>
          <w:color w:val="231F20"/>
          <w:lang w:val="en-US" w:eastAsia="zh-CN"/>
        </w:rPr>
        <w:t>术时，乳头状瘤可能会扩散至颈部组织</w:t>
      </w:r>
    </w:p>
    <w:p w14:paraId="2A381997" w14:textId="77777777" w:rsidR="004D1BB2" w:rsidRPr="00522F34" w:rsidRDefault="004D1BB2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zh-CN"/>
        </w:rPr>
      </w:pPr>
    </w:p>
    <w:p w14:paraId="7A4303E5" w14:textId="77777777" w:rsidR="00A16322" w:rsidRPr="00A16322" w:rsidRDefault="00A16322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en-US"/>
        </w:rPr>
      </w:pPr>
      <w:proofErr w:type="spellStart"/>
      <w:r w:rsidRPr="00A16322">
        <w:rPr>
          <w:rFonts w:ascii="MS Mincho" w:eastAsia="MS Mincho" w:hAnsi="MS Mincho" w:cs="MS Mincho" w:hint="eastAsia"/>
          <w:b/>
          <w:color w:val="231F20"/>
          <w:lang w:val="en-US" w:eastAsia="en-US"/>
        </w:rPr>
        <w:t>外科技</w:t>
      </w:r>
      <w:r w:rsidRPr="00A16322">
        <w:rPr>
          <w:rFonts w:ascii="SimSun" w:eastAsia="SimSun" w:hAnsi="SimSun" w:cs="SimSun" w:hint="eastAsia"/>
          <w:b/>
          <w:color w:val="231F20"/>
          <w:lang w:val="en-US" w:eastAsia="en-US"/>
        </w:rPr>
        <w:t>术</w:t>
      </w:r>
      <w:proofErr w:type="spellEnd"/>
    </w:p>
    <w:p w14:paraId="50C6B6F8" w14:textId="77777777" w:rsidR="00FE3DDE" w:rsidRPr="00FE3DDE" w:rsidRDefault="00FE3DDE" w:rsidP="00FE3DDE">
      <w:pPr>
        <w:widowControl w:val="0"/>
        <w:jc w:val="both"/>
        <w:rPr>
          <w:rFonts w:ascii="Calibri" w:eastAsia="SimSun" w:hAnsi="Calibri"/>
          <w:kern w:val="2"/>
          <w:lang w:val="en-US" w:eastAsia="zh-CN"/>
        </w:rPr>
      </w:pPr>
    </w:p>
    <w:p w14:paraId="4B70DB78" w14:textId="6062FE68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因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进入气道（清洁-污染伤口），患者必须在围手术期（</w:t>
      </w:r>
      <w:r w:rsidRPr="00522F34">
        <w:rPr>
          <w:color w:val="221F1F"/>
          <w:kern w:val="2"/>
          <w:lang w:val="en-US" w:eastAsia="zh-CN"/>
        </w:rPr>
        <w:t>24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 xml:space="preserve"> 小时内）使用广谱抗生素。</w:t>
      </w:r>
    </w:p>
    <w:p w14:paraId="43A058AB" w14:textId="51C2DCEF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气管切开术为喉内手术提供通道，并在术后肿胀消退前确保气道通畅。</w:t>
      </w:r>
    </w:p>
    <w:p w14:paraId="79767C4C" w14:textId="2D55118B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直接喉镜检查以评估喉部病变情况</w:t>
      </w:r>
    </w:p>
    <w:p w14:paraId="518B6A31" w14:textId="0DDCE6AC" w:rsidR="00A16322" w:rsidRPr="00522F34" w:rsidRDefault="00A16322" w:rsidP="00FE3DDE">
      <w:pPr>
        <w:pStyle w:val="ListParagraph"/>
        <w:widowControl w:val="0"/>
        <w:numPr>
          <w:ilvl w:val="0"/>
          <w:numId w:val="37"/>
        </w:numP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患者颈部保持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过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伸位</w:t>
      </w:r>
    </w:p>
    <w:p w14:paraId="034E8886" w14:textId="2E0FF7E9" w:rsidR="008F7B18" w:rsidRDefault="00A16322" w:rsidP="00FE3DDE">
      <w:pPr>
        <w:pStyle w:val="NormalWeb"/>
        <w:numPr>
          <w:ilvl w:val="0"/>
          <w:numId w:val="37"/>
        </w:numPr>
        <w:spacing w:before="0" w:beforeAutospacing="0" w:after="0" w:afterAutospacing="0"/>
        <w:rPr>
          <w:rFonts w:ascii="SimSun" w:eastAsia="SimSun" w:hAnsi="SimSun" w:cs="SimSun"/>
          <w:i/>
          <w:color w:val="221F1F"/>
          <w:kern w:val="2"/>
          <w:lang w:val="en-ZA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eastAsia="zh-CN"/>
        </w:rPr>
        <w:lastRenderedPageBreak/>
        <w:t>在</w:t>
      </w:r>
      <w:r w:rsidRPr="00522F34">
        <w:rPr>
          <w:rFonts w:ascii="SimSun" w:eastAsia="SimSun" w:hAnsi="SimSun" w:cs="SimSun" w:hint="eastAsia"/>
          <w:color w:val="221F1F"/>
          <w:kern w:val="2"/>
          <w:lang w:eastAsia="zh-CN"/>
        </w:rPr>
        <w:t>甲状软骨突起（喉结）和</w:t>
      </w:r>
      <w:r w:rsidRPr="00522F34">
        <w:rPr>
          <w:rFonts w:ascii="SimSun" w:eastAsia="SimSun" w:hAnsi="SimSun" w:cs="SimSun"/>
          <w:color w:val="221F1F"/>
          <w:kern w:val="2"/>
          <w:lang w:eastAsia="zh-CN"/>
        </w:rPr>
        <w:t>环状软骨中间处做一横向皮肤褶皱切口</w:t>
      </w:r>
      <w:r w:rsidRPr="00522F34">
        <w:rPr>
          <w:rFonts w:ascii="SimSun" w:eastAsia="SimSun" w:hAnsi="SimSun" w:cs="SimSun"/>
          <w:i/>
          <w:color w:val="221F1F"/>
          <w:kern w:val="2"/>
          <w:lang w:eastAsia="zh-CN"/>
        </w:rPr>
        <w:t xml:space="preserve">（图 </w:t>
      </w:r>
      <w:r w:rsidRPr="00522F34">
        <w:rPr>
          <w:i/>
          <w:color w:val="221F1F"/>
          <w:kern w:val="2"/>
          <w:lang w:eastAsia="zh-CN"/>
        </w:rPr>
        <w:t>3</w:t>
      </w:r>
      <w:r w:rsidRPr="00522F34">
        <w:rPr>
          <w:rFonts w:ascii="SimSun" w:eastAsia="SimSun" w:hAnsi="SimSun" w:cs="SimSun"/>
          <w:i/>
          <w:color w:val="221F1F"/>
          <w:kern w:val="2"/>
          <w:lang w:eastAsia="zh-CN"/>
        </w:rPr>
        <w:t>）</w:t>
      </w:r>
    </w:p>
    <w:p w14:paraId="77ED1357" w14:textId="77777777" w:rsidR="00A16322" w:rsidRPr="00A16322" w:rsidRDefault="00A16322" w:rsidP="00A16322">
      <w:pPr>
        <w:pStyle w:val="NormalWeb"/>
        <w:spacing w:before="0" w:beforeAutospacing="0" w:after="0" w:afterAutospacing="0"/>
        <w:jc w:val="both"/>
        <w:rPr>
          <w:lang w:val="en-ZA" w:eastAsia="zh-CN"/>
        </w:rPr>
      </w:pPr>
    </w:p>
    <w:p w14:paraId="76D830FA" w14:textId="2312FFD6" w:rsidR="008F7B18" w:rsidRDefault="00A16322" w:rsidP="008F7B18">
      <w:pPr>
        <w:pStyle w:val="NormalWeb"/>
        <w:spacing w:before="0" w:beforeAutospacing="0" w:after="0" w:afterAutospacing="0"/>
        <w:jc w:val="both"/>
      </w:pPr>
      <w:r>
        <w:rPr>
          <w:noProof/>
          <w:lang w:val="en-ZA" w:eastAsia="en-ZA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FB61B11" wp14:editId="720746B3">
                <wp:simplePos x="0" y="0"/>
                <wp:positionH relativeFrom="column">
                  <wp:posOffset>1314450</wp:posOffset>
                </wp:positionH>
                <wp:positionV relativeFrom="paragraph">
                  <wp:posOffset>616585</wp:posOffset>
                </wp:positionV>
                <wp:extent cx="1775460" cy="872490"/>
                <wp:effectExtent l="0" t="0" r="0" b="381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872490"/>
                          <a:chOff x="8376" y="11808"/>
                          <a:chExt cx="2796" cy="1374"/>
                        </a:xfrm>
                      </wpg:grpSpPr>
                      <wps:wsp>
                        <wps:cNvPr id="1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0013" y="11808"/>
                            <a:ext cx="1159" cy="1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A44507" w14:textId="77777777" w:rsidR="00A16322" w:rsidRPr="00A16322" w:rsidRDefault="00A16322" w:rsidP="00A16322">
                              <w:pPr>
                                <w:rPr>
                                  <w:rFonts w:ascii="Arial" w:hAnsi="Arial"/>
                                  <w:sz w:val="14"/>
                                  <w:lang w:val="en-US" w:eastAsia="zh-CN"/>
                                </w:rPr>
                              </w:pPr>
                              <w:r w:rsidRPr="00A16322">
                                <w:rPr>
                                  <w:rFonts w:ascii="MS Gothic" w:eastAsia="MS Gothic" w:hAnsi="MS Gothic" w:cs="MS Gothic" w:hint="eastAsia"/>
                                  <w:sz w:val="14"/>
                                  <w:lang w:val="en-US" w:eastAsia="zh-CN"/>
                                </w:rPr>
                                <w:t>甲状</w:t>
                              </w:r>
                              <w:r w:rsidRPr="00A16322">
                                <w:rPr>
                                  <w:rFonts w:ascii="Microsoft JhengHei" w:eastAsia="Microsoft JhengHei" w:hAnsi="Microsoft JhengHei" w:cs="Microsoft JhengHei" w:hint="eastAsia"/>
                                  <w:sz w:val="14"/>
                                  <w:lang w:val="en-US" w:eastAsia="zh-CN"/>
                                </w:rPr>
                                <w:t>软骨突起</w:t>
                              </w:r>
                            </w:p>
                            <w:p w14:paraId="46F90791" w14:textId="77777777" w:rsidR="00A16322" w:rsidRPr="00A16322" w:rsidRDefault="00A16322" w:rsidP="00A16322">
                              <w:pPr>
                                <w:rPr>
                                  <w:rFonts w:ascii="Arial" w:hAnsi="Arial"/>
                                  <w:i/>
                                  <w:sz w:val="14"/>
                                  <w:lang w:val="en-US" w:eastAsia="zh-CN"/>
                                </w:rPr>
                              </w:pPr>
                              <w:r w:rsidRPr="00A16322">
                                <w:rPr>
                                  <w:rFonts w:ascii="MS Gothic" w:eastAsia="MS Gothic" w:hAnsi="MS Gothic" w:cs="MS Gothic" w:hint="eastAsia"/>
                                  <w:sz w:val="14"/>
                                  <w:lang w:val="en-US" w:eastAsia="zh-CN"/>
                                </w:rPr>
                                <w:t>（喉</w:t>
                              </w:r>
                              <w:r w:rsidRPr="00A16322">
                                <w:rPr>
                                  <w:rFonts w:ascii="Microsoft JhengHei" w:eastAsia="Microsoft JhengHei" w:hAnsi="Microsoft JhengHei" w:cs="Microsoft JhengHei" w:hint="eastAsia"/>
                                  <w:sz w:val="14"/>
                                  <w:lang w:val="en-US" w:eastAsia="zh-CN"/>
                                </w:rPr>
                                <w:t>结</w:t>
                              </w:r>
                              <w:r w:rsidRPr="00A16322">
                                <w:rPr>
                                  <w:rFonts w:ascii="MS Gothic" w:eastAsia="MS Gothic" w:hAnsi="MS Gothic" w:cs="MS Gothic" w:hint="eastAsia"/>
                                  <w:sz w:val="14"/>
                                  <w:lang w:val="en-US" w:eastAsia="zh-CN"/>
                                </w:rPr>
                                <w:t>）</w:t>
                              </w:r>
                            </w:p>
                            <w:p w14:paraId="51374BDD" w14:textId="77777777" w:rsidR="00044EF7" w:rsidRPr="00C313FA" w:rsidRDefault="00044EF7" w:rsidP="008F7B18">
                              <w:pPr>
                                <w:rPr>
                                  <w:rFonts w:ascii="Arial" w:hAnsi="Arial"/>
                                  <w:sz w:val="10"/>
                                  <w:lang w:eastAsia="zh-CN"/>
                                </w:rPr>
                              </w:pPr>
                            </w:p>
                            <w:p w14:paraId="013AD215" w14:textId="77777777" w:rsidR="00A16322" w:rsidRDefault="00A16322" w:rsidP="00A16322">
                              <w:pPr>
                                <w:rPr>
                                  <w:rFonts w:ascii="Microsoft JhengHei" w:eastAsia="Microsoft JhengHei" w:hAnsi="Microsoft JhengHei" w:cs="Microsoft JhengHei"/>
                                  <w:sz w:val="14"/>
                                  <w:lang w:val="en-US" w:eastAsia="zh-CN"/>
                                </w:rPr>
                              </w:pPr>
                            </w:p>
                            <w:p w14:paraId="775F7323" w14:textId="1C303A57" w:rsidR="00A16322" w:rsidRPr="00A16322" w:rsidRDefault="00A16322" w:rsidP="00A16322">
                              <w:pPr>
                                <w:rPr>
                                  <w:rFonts w:ascii="Arial" w:hAnsi="Arial"/>
                                  <w:sz w:val="14"/>
                                  <w:lang w:val="en-US" w:eastAsia="zh-CN"/>
                                </w:rPr>
                              </w:pPr>
                              <w:r w:rsidRPr="00A16322">
                                <w:rPr>
                                  <w:rFonts w:ascii="Microsoft JhengHei" w:eastAsia="Microsoft JhengHei" w:hAnsi="Microsoft JhengHei" w:cs="Microsoft JhengHei" w:hint="eastAsia"/>
                                  <w:sz w:val="14"/>
                                  <w:lang w:val="en-US" w:eastAsia="zh-CN"/>
                                </w:rPr>
                                <w:t>环状软骨</w:t>
                              </w:r>
                            </w:p>
                            <w:p w14:paraId="2DDB3880" w14:textId="6E100367" w:rsidR="00044EF7" w:rsidRPr="00DF221D" w:rsidRDefault="00044EF7" w:rsidP="008F7B18">
                              <w:pPr>
                                <w:rPr>
                                  <w:rFonts w:ascii="Arial" w:hAnsi="Arial"/>
                                  <w:sz w:val="14"/>
                                  <w:lang w:eastAsia="zh-CN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4"/>
                        <wps:cNvCnPr>
                          <a:cxnSpLocks noChangeShapeType="1"/>
                        </wps:cNvCnPr>
                        <wps:spPr bwMode="auto">
                          <a:xfrm flipH="1">
                            <a:off x="8376" y="12056"/>
                            <a:ext cx="1687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AutoShape 6"/>
                        <wps:cNvCnPr>
                          <a:cxnSpLocks noChangeShapeType="1"/>
                        </wps:cNvCnPr>
                        <wps:spPr bwMode="auto">
                          <a:xfrm flipH="1">
                            <a:off x="8386" y="12836"/>
                            <a:ext cx="1687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61B11" id="Group 18" o:spid="_x0000_s1028" style="position:absolute;left:0;text-align:left;margin-left:103.5pt;margin-top:48.55pt;width:139.8pt;height:68.7pt;z-index:251663360" coordorigin="8376,11808" coordsize="2796,1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">
                <v:shape id="Text Box 3" o:spid="_x0000_s1029" type="#_x0000_t202" style="position:absolute;left:10013;top:11808;width:1159;height:1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" stroked="f">
                  <v:textbox>
                    <w:txbxContent>
                      <w:p w14:paraId="66A44507" w14:textId="77777777" w:rsidR="00A16322" w:rsidRPr="00A16322" w:rsidRDefault="00A16322" w:rsidP="00A16322">
                        <w:pPr>
                          <w:rPr>
                            <w:rFonts w:ascii="Arial" w:hAnsi="Arial"/>
                            <w:sz w:val="14"/>
                            <w:lang w:val="en-US" w:eastAsia="zh-CN"/>
                          </w:rPr>
                        </w:pPr>
                        <w:r w:rsidRPr="00A16322">
                          <w:rPr>
                            <w:rFonts w:ascii="MS Gothic" w:eastAsia="MS Gothic" w:hAnsi="MS Gothic" w:cs="MS Gothic" w:hint="eastAsia"/>
                            <w:sz w:val="14"/>
                            <w:lang w:val="en-US" w:eastAsia="zh-CN"/>
                          </w:rPr>
                          <w:t>甲状</w:t>
                        </w:r>
                        <w:r w:rsidRPr="00A16322">
                          <w:rPr>
                            <w:rFonts w:ascii="Microsoft JhengHei" w:eastAsia="Microsoft JhengHei" w:hAnsi="Microsoft JhengHei" w:cs="Microsoft JhengHei" w:hint="eastAsia"/>
                            <w:sz w:val="14"/>
                            <w:lang w:val="en-US" w:eastAsia="zh-CN"/>
                          </w:rPr>
                          <w:t>软骨突起</w:t>
                        </w:r>
                      </w:p>
                      <w:p w14:paraId="46F90791" w14:textId="77777777" w:rsidR="00A16322" w:rsidRPr="00A16322" w:rsidRDefault="00A16322" w:rsidP="00A16322">
                        <w:pPr>
                          <w:rPr>
                            <w:rFonts w:ascii="Arial" w:hAnsi="Arial"/>
                            <w:i/>
                            <w:sz w:val="14"/>
                            <w:lang w:val="en-US" w:eastAsia="zh-CN"/>
                          </w:rPr>
                        </w:pPr>
                        <w:r w:rsidRPr="00A16322">
                          <w:rPr>
                            <w:rFonts w:ascii="MS Gothic" w:eastAsia="MS Gothic" w:hAnsi="MS Gothic" w:cs="MS Gothic" w:hint="eastAsia"/>
                            <w:sz w:val="14"/>
                            <w:lang w:val="en-US" w:eastAsia="zh-CN"/>
                          </w:rPr>
                          <w:t>（喉</w:t>
                        </w:r>
                        <w:r w:rsidRPr="00A16322">
                          <w:rPr>
                            <w:rFonts w:ascii="Microsoft JhengHei" w:eastAsia="Microsoft JhengHei" w:hAnsi="Microsoft JhengHei" w:cs="Microsoft JhengHei" w:hint="eastAsia"/>
                            <w:sz w:val="14"/>
                            <w:lang w:val="en-US" w:eastAsia="zh-CN"/>
                          </w:rPr>
                          <w:t>结</w:t>
                        </w:r>
                        <w:r w:rsidRPr="00A16322">
                          <w:rPr>
                            <w:rFonts w:ascii="MS Gothic" w:eastAsia="MS Gothic" w:hAnsi="MS Gothic" w:cs="MS Gothic" w:hint="eastAsia"/>
                            <w:sz w:val="14"/>
                            <w:lang w:val="en-US" w:eastAsia="zh-CN"/>
                          </w:rPr>
                          <w:t>）</w:t>
                        </w:r>
                      </w:p>
                      <w:p w14:paraId="51374BDD" w14:textId="77777777" w:rsidR="00044EF7" w:rsidRPr="00C313FA" w:rsidRDefault="00044EF7" w:rsidP="008F7B18">
                        <w:pPr>
                          <w:rPr>
                            <w:rFonts w:ascii="Arial" w:hAnsi="Arial"/>
                            <w:sz w:val="10"/>
                            <w:lang w:eastAsia="zh-CN"/>
                          </w:rPr>
                        </w:pPr>
                      </w:p>
                      <w:p w14:paraId="013AD215" w14:textId="77777777" w:rsidR="00A16322" w:rsidRDefault="00A16322" w:rsidP="00A16322">
                        <w:pPr>
                          <w:rPr>
                            <w:rFonts w:ascii="Microsoft JhengHei" w:eastAsia="Microsoft JhengHei" w:hAnsi="Microsoft JhengHei" w:cs="Microsoft JhengHei"/>
                            <w:sz w:val="14"/>
                            <w:lang w:val="en-US" w:eastAsia="zh-CN"/>
                          </w:rPr>
                        </w:pPr>
                      </w:p>
                      <w:p w14:paraId="775F7323" w14:textId="1C303A57" w:rsidR="00A16322" w:rsidRPr="00A16322" w:rsidRDefault="00A16322" w:rsidP="00A16322">
                        <w:pPr>
                          <w:rPr>
                            <w:rFonts w:ascii="Arial" w:hAnsi="Arial"/>
                            <w:sz w:val="14"/>
                            <w:lang w:val="en-US" w:eastAsia="zh-CN"/>
                          </w:rPr>
                        </w:pPr>
                        <w:r w:rsidRPr="00A16322">
                          <w:rPr>
                            <w:rFonts w:ascii="Microsoft JhengHei" w:eastAsia="Microsoft JhengHei" w:hAnsi="Microsoft JhengHei" w:cs="Microsoft JhengHei" w:hint="eastAsia"/>
                            <w:sz w:val="14"/>
                            <w:lang w:val="en-US" w:eastAsia="zh-CN"/>
                          </w:rPr>
                          <w:t>环状软骨</w:t>
                        </w:r>
                      </w:p>
                      <w:p w14:paraId="2DDB3880" w14:textId="6E100367" w:rsidR="00044EF7" w:rsidRPr="00DF221D" w:rsidRDefault="00044EF7" w:rsidP="008F7B18">
                        <w:pPr>
                          <w:rPr>
                            <w:rFonts w:ascii="Arial" w:hAnsi="Arial"/>
                            <w:sz w:val="14"/>
                            <w:lang w:eastAsia="zh-CN"/>
                          </w:rPr>
                        </w:pP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" o:spid="_x0000_s1030" type="#_x0000_t32" style="position:absolute;left:8376;top:12056;width:16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" strokeweight="1pt"/>
                <v:shape id="AutoShape 6" o:spid="_x0000_s1031" type="#_x0000_t32" style="position:absolute;left:8386;top:12836;width:16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" strokeweight="1pt"/>
              </v:group>
            </w:pict>
          </mc:Fallback>
        </mc:AlternateContent>
      </w:r>
      <w:r w:rsidR="008F7B18">
        <w:rPr>
          <w:noProof/>
          <w:lang w:val="en-ZA" w:eastAsia="en-Z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41A307" wp14:editId="2AED87D7">
                <wp:simplePos x="0" y="0"/>
                <wp:positionH relativeFrom="column">
                  <wp:posOffset>696595</wp:posOffset>
                </wp:positionH>
                <wp:positionV relativeFrom="paragraph">
                  <wp:posOffset>841375</wp:posOffset>
                </wp:positionV>
                <wp:extent cx="971550" cy="126773"/>
                <wp:effectExtent l="19050" t="19050" r="19050" b="26035"/>
                <wp:wrapNone/>
                <wp:docPr id="25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26773"/>
                        </a:xfrm>
                        <a:custGeom>
                          <a:avLst/>
                          <a:gdLst>
                            <a:gd name="connsiteX0" fmla="*/ 0 w 927822"/>
                            <a:gd name="connsiteY0" fmla="*/ 4115 h 126773"/>
                            <a:gd name="connsiteX1" fmla="*/ 279400 w 927822"/>
                            <a:gd name="connsiteY1" fmla="*/ 118415 h 126773"/>
                            <a:gd name="connsiteX2" fmla="*/ 660400 w 927822"/>
                            <a:gd name="connsiteY2" fmla="*/ 105715 h 126773"/>
                            <a:gd name="connsiteX3" fmla="*/ 911225 w 927822"/>
                            <a:gd name="connsiteY3" fmla="*/ 7290 h 126773"/>
                            <a:gd name="connsiteX4" fmla="*/ 904875 w 927822"/>
                            <a:gd name="connsiteY4" fmla="*/ 7290 h 1267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27822" h="126773">
                              <a:moveTo>
                                <a:pt x="0" y="4115"/>
                              </a:moveTo>
                              <a:cubicBezTo>
                                <a:pt x="84666" y="52798"/>
                                <a:pt x="169333" y="101482"/>
                                <a:pt x="279400" y="118415"/>
                              </a:cubicBezTo>
                              <a:cubicBezTo>
                                <a:pt x="389467" y="135348"/>
                                <a:pt x="555096" y="124236"/>
                                <a:pt x="660400" y="105715"/>
                              </a:cubicBezTo>
                              <a:cubicBezTo>
                                <a:pt x="765704" y="87194"/>
                                <a:pt x="870479" y="23694"/>
                                <a:pt x="911225" y="7290"/>
                              </a:cubicBezTo>
                              <a:cubicBezTo>
                                <a:pt x="951971" y="-9114"/>
                                <a:pt x="904875" y="7290"/>
                                <a:pt x="904875" y="729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B7B9B7" id="Freeform 25" o:spid="_x0000_s1026" style="position:absolute;margin-left:54.85pt;margin-top:66.25pt;width:76.5pt;height:10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927822,1267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" path="m,4115v84666,48683,169333,97367,279400,114300c389467,135348,555096,124236,660400,105715,765704,87194,870479,23694,911225,7290v40746,-16404,-6350,,-6350,e" filled="f" strokecolor="yellow" strokeweight="3pt">
                <v:stroke dashstyle="3 1"/>
                <v:path arrowok="t" o:connecttype="custom" o:connectlocs="0,4115;292568,118415;691524,105715;954171,7290;947522,7290" o:connectangles="0,0,0,0,0"/>
              </v:shape>
            </w:pict>
          </mc:Fallback>
        </mc:AlternateContent>
      </w:r>
      <w:r w:rsidR="008F7B18">
        <w:rPr>
          <w:noProof/>
          <w:lang w:val="en-ZA" w:eastAsia="en-ZA"/>
        </w:rPr>
        <w:drawing>
          <wp:inline distT="0" distB="0" distL="0" distR="0" wp14:anchorId="092064AF" wp14:editId="2CA2BE0D">
            <wp:extent cx="2338705" cy="1828800"/>
            <wp:effectExtent l="0" t="0" r="4445" b="0"/>
            <wp:docPr id="17" name="Picture 17" descr="C:\Documents and Settings\Fagan\Local Settings\Temporary Internet Files\Content.Word\IMAG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Fagan\Local Settings\Temporary Internet Files\Content.Word\IMAG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5125" b="99750" l="0" r="100000">
                                  <a14:foregroundMark x1="25080" y1="34975" x2="44527" y2="31636"/>
                                  <a14:foregroundMark x1="46546" y1="41736" x2="69926" y2="25125"/>
                                  <a14:foregroundMark x1="20510" y1="29299" x2="40276" y2="29299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47" b="11628"/>
                    <a:stretch/>
                  </pic:blipFill>
                  <pic:spPr bwMode="auto">
                    <a:xfrm>
                      <a:off x="0" y="0"/>
                      <a:ext cx="2343025" cy="1832178"/>
                    </a:xfrm>
                    <a:prstGeom prst="rect">
                      <a:avLst/>
                    </a:prstGeom>
                    <a:solidFill>
                      <a:srgbClr val="1F497D">
                        <a:lumMod val="60000"/>
                        <a:lumOff val="40000"/>
                      </a:srgbClr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0B83C" w14:textId="77777777" w:rsidR="00A16322" w:rsidRPr="00A16322" w:rsidRDefault="00A16322" w:rsidP="00FE3DDE">
      <w:pPr>
        <w:widowControl w:val="0"/>
        <w:spacing w:before="120"/>
        <w:ind w:left="23"/>
        <w:rPr>
          <w:i/>
          <w:lang w:val="en-US" w:eastAsia="zh-CN"/>
        </w:rPr>
      </w:pPr>
      <w:r w:rsidRPr="00A16322">
        <w:rPr>
          <w:rFonts w:ascii="SimSun" w:eastAsia="SimSun" w:hAnsi="SimSun" w:cs="SimSun" w:hint="eastAsia"/>
          <w:i/>
          <w:lang w:val="en-US" w:eastAsia="zh-CN"/>
        </w:rPr>
        <w:t>图</w:t>
      </w:r>
      <w:r w:rsidRPr="00A16322">
        <w:rPr>
          <w:i/>
          <w:lang w:val="en-US" w:eastAsia="zh-CN"/>
        </w:rPr>
        <w:t xml:space="preserve"> 3</w:t>
      </w:r>
      <w:r w:rsidRPr="00A16322">
        <w:rPr>
          <w:rFonts w:ascii="MS Mincho" w:eastAsia="MS Mincho" w:hAnsi="MS Mincho" w:cs="MS Mincho" w:hint="eastAsia"/>
          <w:i/>
          <w:lang w:val="en-US" w:eastAsia="zh-CN"/>
        </w:rPr>
        <w:t>：体表解剖及切口（黄色</w:t>
      </w:r>
      <w:r w:rsidRPr="00A16322">
        <w:rPr>
          <w:rFonts w:ascii="SimSun" w:eastAsia="SimSun" w:hAnsi="SimSun" w:cs="SimSun" w:hint="eastAsia"/>
          <w:i/>
          <w:lang w:val="en-US" w:eastAsia="zh-CN"/>
        </w:rPr>
        <w:t>线条</w:t>
      </w:r>
      <w:r w:rsidRPr="00A16322">
        <w:rPr>
          <w:rFonts w:ascii="MS Mincho" w:eastAsia="MS Mincho" w:hAnsi="MS Mincho" w:cs="MS Mincho" w:hint="eastAsia"/>
          <w:i/>
          <w:lang w:val="en-US" w:eastAsia="zh-CN"/>
        </w:rPr>
        <w:t>）</w:t>
      </w:r>
    </w:p>
    <w:p w14:paraId="33FE8815" w14:textId="77777777" w:rsidR="008F7B18" w:rsidRPr="00522F34" w:rsidRDefault="008F7B18" w:rsidP="00522F34">
      <w:pPr>
        <w:autoSpaceDE w:val="0"/>
        <w:autoSpaceDN w:val="0"/>
        <w:adjustRightInd w:val="0"/>
        <w:jc w:val="both"/>
        <w:rPr>
          <w:color w:val="231F20"/>
          <w:lang w:val="en-US" w:eastAsia="zh-CN"/>
        </w:rPr>
      </w:pPr>
    </w:p>
    <w:p w14:paraId="2010B1CD" w14:textId="69B9CBAF" w:rsidR="00A16322" w:rsidRPr="00522F34" w:rsidRDefault="00A16322" w:rsidP="00522F34">
      <w:pPr>
        <w:pStyle w:val="ListParagraph"/>
        <w:numPr>
          <w:ilvl w:val="0"/>
          <w:numId w:val="37"/>
        </w:numPr>
        <w:rPr>
          <w:lang w:eastAsia="zh-CN"/>
        </w:rPr>
      </w:pPr>
      <w:r w:rsidRPr="00522F34">
        <w:rPr>
          <w:rFonts w:ascii="SimSun" w:eastAsia="SimSun" w:hAnsi="SimSun" w:cs="SimSun"/>
          <w:color w:val="221F1F"/>
          <w:lang w:eastAsia="zh-CN"/>
        </w:rPr>
        <w:t>分别在上方和下方掀起皮瓣（中线处通常无颈阔肌）</w:t>
      </w:r>
    </w:p>
    <w:p w14:paraId="3B81BB46" w14:textId="5825B372" w:rsidR="00A16322" w:rsidRPr="00522F34" w:rsidRDefault="00A16322" w:rsidP="00522F34">
      <w:pPr>
        <w:pStyle w:val="ListParagraph"/>
        <w:numPr>
          <w:ilvl w:val="0"/>
          <w:numId w:val="37"/>
        </w:numPr>
        <w:rPr>
          <w:color w:val="221F1F"/>
          <w:lang w:eastAsia="zh-CN"/>
        </w:rPr>
      </w:pPr>
      <w:r w:rsidRPr="00522F34">
        <w:rPr>
          <w:rFonts w:ascii="SimSun" w:eastAsia="SimSun" w:hAnsi="SimSun" w:cs="SimSun" w:hint="eastAsia"/>
          <w:color w:val="221F1F"/>
          <w:lang w:eastAsia="zh-CN"/>
        </w:rPr>
        <w:t>在</w:t>
      </w:r>
      <w:r w:rsidRPr="00522F34">
        <w:rPr>
          <w:rFonts w:ascii="SimSun" w:eastAsia="SimSun" w:hAnsi="SimSun" w:cs="SimSun"/>
          <w:color w:val="221F1F"/>
          <w:lang w:eastAsia="zh-CN"/>
        </w:rPr>
        <w:t>胸骨舌骨肌之间的中线切开，暴露甲状软骨</w:t>
      </w:r>
      <w:r w:rsidRPr="00522F34">
        <w:rPr>
          <w:rFonts w:ascii="SimSun" w:eastAsia="SimSun" w:hAnsi="SimSun" w:cs="SimSun"/>
          <w:i/>
          <w:color w:val="221F1F"/>
          <w:lang w:eastAsia="zh-CN"/>
        </w:rPr>
        <w:t xml:space="preserve">（图 </w:t>
      </w:r>
      <w:r w:rsidRPr="00522F34">
        <w:rPr>
          <w:i/>
          <w:color w:val="221F1F"/>
          <w:lang w:eastAsia="zh-CN"/>
        </w:rPr>
        <w:t>4</w:t>
      </w:r>
      <w:r w:rsidRPr="00522F34">
        <w:rPr>
          <w:rFonts w:ascii="SimSun" w:eastAsia="SimSun" w:hAnsi="SimSun" w:cs="SimSun"/>
          <w:i/>
          <w:color w:val="221F1F"/>
          <w:lang w:eastAsia="zh-CN"/>
        </w:rPr>
        <w:t>）</w:t>
      </w:r>
    </w:p>
    <w:p w14:paraId="7AFA2FF0" w14:textId="1406413B" w:rsidR="00A16322" w:rsidRPr="00522F34" w:rsidRDefault="00A16322" w:rsidP="00522F34">
      <w:pPr>
        <w:pStyle w:val="ListParagraph"/>
        <w:numPr>
          <w:ilvl w:val="0"/>
          <w:numId w:val="37"/>
        </w:numPr>
        <w:rPr>
          <w:rFonts w:ascii="SimSun" w:eastAsia="SimSun" w:hAnsi="SimSun" w:cs="SimSun"/>
          <w:color w:val="221F1F"/>
          <w:lang w:eastAsia="zh-CN"/>
        </w:rPr>
      </w:pPr>
      <w:r w:rsidRPr="00522F34">
        <w:rPr>
          <w:rFonts w:ascii="SimSun" w:eastAsia="SimSun" w:hAnsi="SimSun" w:cs="SimSun"/>
          <w:color w:val="221F1F"/>
          <w:lang w:eastAsia="zh-CN"/>
        </w:rPr>
        <w:t>切除甲状软骨、环甲膜和环状软骨中线表面软组织（图 5）</w:t>
      </w:r>
    </w:p>
    <w:p w14:paraId="6B0DFD46" w14:textId="720F9074" w:rsidR="00A16322" w:rsidRPr="00522F34" w:rsidRDefault="00A16322" w:rsidP="00522F34">
      <w:pPr>
        <w:pStyle w:val="ListParagraph"/>
        <w:numPr>
          <w:ilvl w:val="0"/>
          <w:numId w:val="37"/>
        </w:numPr>
      </w:pPr>
      <w:proofErr w:type="spellStart"/>
      <w:r w:rsidRPr="00522F34">
        <w:rPr>
          <w:rFonts w:ascii="SimSun" w:eastAsia="SimSun" w:hAnsi="SimSun" w:cs="SimSun"/>
          <w:color w:val="221F1F"/>
        </w:rPr>
        <w:t>暴露环状软骨和环甲膜</w:t>
      </w:r>
      <w:proofErr w:type="spellEnd"/>
    </w:p>
    <w:p w14:paraId="12BA66A3" w14:textId="13D025C2" w:rsidR="00A16322" w:rsidRPr="00522F34" w:rsidRDefault="00A16322" w:rsidP="00522F34">
      <w:pPr>
        <w:pStyle w:val="ListParagraph"/>
        <w:numPr>
          <w:ilvl w:val="0"/>
          <w:numId w:val="37"/>
        </w:numPr>
        <w:rPr>
          <w:lang w:eastAsia="zh-CN"/>
        </w:rPr>
      </w:pPr>
      <w:r w:rsidRPr="00522F34">
        <w:rPr>
          <w:rFonts w:ascii="SimSun" w:eastAsia="SimSun" w:hAnsi="SimSun" w:cs="SimSun"/>
          <w:color w:val="000000"/>
          <w:lang w:eastAsia="zh-CN"/>
        </w:rPr>
        <w:t>在中线处垂直切开甲状软骨膜，将其从软骨上剥离，以暴露中线处的一条软骨带</w:t>
      </w:r>
    </w:p>
    <w:p w14:paraId="58D73A1F" w14:textId="1660F12B" w:rsidR="00044EF7" w:rsidRPr="00522F34" w:rsidRDefault="00044EF7" w:rsidP="00522F34">
      <w:pPr>
        <w:pStyle w:val="ListParagraph"/>
        <w:autoSpaceDE w:val="0"/>
        <w:autoSpaceDN w:val="0"/>
        <w:adjustRightInd w:val="0"/>
        <w:ind w:left="360"/>
        <w:jc w:val="both"/>
        <w:rPr>
          <w:color w:val="231F20"/>
          <w:lang w:val="en-US" w:eastAsia="zh-CN"/>
        </w:rPr>
      </w:pPr>
    </w:p>
    <w:p w14:paraId="53DD9512" w14:textId="77777777" w:rsidR="00EC285E" w:rsidRPr="00522F34" w:rsidRDefault="00EC285E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  <w:r w:rsidRPr="00522F34">
        <w:rPr>
          <w:noProof/>
          <w:color w:val="231F20"/>
        </w:rPr>
        <w:drawing>
          <wp:inline distT="0" distB="0" distL="0" distR="0" wp14:anchorId="70EDF285" wp14:editId="32694032">
            <wp:extent cx="2733673" cy="2627639"/>
            <wp:effectExtent l="0" t="4445" r="5715" b="5715"/>
            <wp:docPr id="1" name="Picture 1" descr="C:\Users\Fagan\Dropbox\Camera Uploads\2014-10-22 15.59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agan\Dropbox\Camera Uploads\2014-10-22 15.59.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783130" cy="267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1CDE4" w14:textId="7E46A882" w:rsidR="00A16322" w:rsidRPr="00522F34" w:rsidRDefault="00A16322" w:rsidP="00FE3DDE">
      <w:pPr>
        <w:widowControl w:val="0"/>
        <w:spacing w:before="120"/>
        <w:ind w:left="23"/>
        <w:rPr>
          <w:rFonts w:ascii="MS Mincho" w:eastAsia="MS Mincho" w:hAnsi="MS Mincho" w:cs="MS Mincho"/>
          <w:i/>
          <w:lang w:val="en-US" w:eastAsia="zh-CN"/>
        </w:rPr>
      </w:pPr>
      <w:r w:rsidRPr="00A16322">
        <w:rPr>
          <w:rFonts w:ascii="SimSun" w:eastAsia="SimSun" w:hAnsi="SimSun" w:cs="SimSun" w:hint="eastAsia"/>
          <w:i/>
          <w:lang w:val="en-US" w:eastAsia="zh-CN"/>
        </w:rPr>
        <w:t>图</w:t>
      </w:r>
      <w:r w:rsidRPr="00A16322">
        <w:rPr>
          <w:i/>
          <w:lang w:val="en-US" w:eastAsia="zh-CN"/>
        </w:rPr>
        <w:t xml:space="preserve"> 4</w:t>
      </w:r>
      <w:r w:rsidRPr="00522F34">
        <w:rPr>
          <w:i/>
          <w:lang w:val="en-US" w:eastAsia="zh-CN"/>
        </w:rPr>
        <w:t>:</w:t>
      </w:r>
      <w:r w:rsidR="00F113AA">
        <w:rPr>
          <w:rFonts w:asciiTheme="minorEastAsia" w:hAnsiTheme="minorEastAsia" w:cs="MS Mincho" w:hint="eastAsia"/>
          <w:i/>
          <w:lang w:val="en-US" w:eastAsia="zh-TW"/>
        </w:rPr>
        <w:t>已</w:t>
      </w:r>
      <w:r w:rsidRPr="00A16322">
        <w:rPr>
          <w:rFonts w:ascii="MS Mincho" w:eastAsia="MS Mincho" w:hAnsi="MS Mincho" w:cs="MS Mincho" w:hint="eastAsia"/>
          <w:i/>
          <w:lang w:val="en-US" w:eastAsia="zh-CN"/>
        </w:rPr>
        <w:t>将胸骨舌骨肌之</w:t>
      </w:r>
      <w:r w:rsidRPr="00A16322">
        <w:rPr>
          <w:rFonts w:ascii="SimSun" w:eastAsia="SimSun" w:hAnsi="SimSun" w:cs="SimSun" w:hint="eastAsia"/>
          <w:i/>
          <w:lang w:val="en-US" w:eastAsia="zh-CN"/>
        </w:rPr>
        <w:t>间的中线</w:t>
      </w:r>
      <w:r w:rsidRPr="00A16322">
        <w:rPr>
          <w:rFonts w:ascii="MS Mincho" w:eastAsia="MS Mincho" w:hAnsi="MS Mincho" w:cs="MS Mincho" w:hint="eastAsia"/>
          <w:i/>
          <w:lang w:val="en-US" w:eastAsia="zh-CN"/>
        </w:rPr>
        <w:t>切开，暴露甲状</w:t>
      </w:r>
      <w:r w:rsidRPr="00A16322">
        <w:rPr>
          <w:rFonts w:ascii="SimSun" w:eastAsia="SimSun" w:hAnsi="SimSun" w:cs="SimSun" w:hint="eastAsia"/>
          <w:i/>
          <w:lang w:val="en-US" w:eastAsia="zh-CN"/>
        </w:rPr>
        <w:t>软</w:t>
      </w:r>
      <w:r w:rsidRPr="00A16322">
        <w:rPr>
          <w:rFonts w:ascii="MS Mincho" w:eastAsia="MS Mincho" w:hAnsi="MS Mincho" w:cs="MS Mincho" w:hint="eastAsia"/>
          <w:i/>
          <w:lang w:val="en-US" w:eastAsia="zh-CN"/>
        </w:rPr>
        <w:t>骨</w:t>
      </w:r>
    </w:p>
    <w:p w14:paraId="1217FC02" w14:textId="77777777" w:rsidR="00EC285E" w:rsidRPr="00522F34" w:rsidRDefault="0059126C" w:rsidP="00522F34">
      <w:pPr>
        <w:autoSpaceDE w:val="0"/>
        <w:autoSpaceDN w:val="0"/>
        <w:adjustRightInd w:val="0"/>
        <w:jc w:val="both"/>
        <w:rPr>
          <w:color w:val="231F20"/>
          <w:lang w:val="en-US" w:eastAsia="en-US"/>
        </w:rPr>
      </w:pPr>
      <w:r w:rsidRPr="00522F34">
        <w:rPr>
          <w:noProof/>
          <w:color w:val="231F20"/>
        </w:rPr>
        <w:drawing>
          <wp:inline distT="0" distB="0" distL="0" distR="0" wp14:anchorId="3BCEB02C" wp14:editId="3C11C151">
            <wp:extent cx="2995762" cy="2647015"/>
            <wp:effectExtent l="2858" t="0" r="0" b="0"/>
            <wp:docPr id="7" name="Picture 7" descr="C:\Users\Fagan\Dropbox\Camera Uploads\2014-10-22 16.02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gan\Dropbox\Camera Uploads\2014-10-22 16.02.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011703" cy="266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3D490" w14:textId="77777777" w:rsidR="00A16322" w:rsidRPr="00522F34" w:rsidRDefault="00A16322" w:rsidP="00FE3DDE">
      <w:pPr>
        <w:widowControl w:val="0"/>
        <w:spacing w:before="120"/>
        <w:ind w:left="23"/>
        <w:rPr>
          <w:i/>
          <w:color w:val="231F20"/>
          <w:lang w:val="en-US" w:eastAsia="zh-CN"/>
        </w:rPr>
      </w:pPr>
      <w:r w:rsidRPr="00522F34">
        <w:rPr>
          <w:rFonts w:ascii="SimSun" w:eastAsia="SimSun" w:hAnsi="SimSun" w:cs="SimSun" w:hint="eastAsia"/>
          <w:i/>
          <w:lang w:eastAsia="zh-CN"/>
        </w:rPr>
        <w:t>图</w:t>
      </w:r>
      <w:r w:rsidRPr="00522F34">
        <w:rPr>
          <w:i/>
          <w:lang w:eastAsia="zh-CN"/>
        </w:rPr>
        <w:t xml:space="preserve"> 5</w:t>
      </w:r>
      <w:r w:rsidRPr="00522F34">
        <w:rPr>
          <w:rFonts w:ascii="MS Mincho" w:eastAsia="MS Mincho" w:hAnsi="MS Mincho" w:cs="MS Mincho" w:hint="eastAsia"/>
          <w:i/>
          <w:lang w:eastAsia="zh-CN"/>
        </w:rPr>
        <w:t>：正中暴露的甲状</w:t>
      </w:r>
      <w:r w:rsidRPr="00522F34">
        <w:rPr>
          <w:rFonts w:ascii="SimSun" w:eastAsia="SimSun" w:hAnsi="SimSun" w:cs="SimSun" w:hint="eastAsia"/>
          <w:i/>
          <w:lang w:eastAsia="zh-CN"/>
        </w:rPr>
        <w:t>软骨、环甲膜和环状软骨，环甲膜切开术</w:t>
      </w:r>
      <w:r w:rsidRPr="00522F34">
        <w:rPr>
          <w:rFonts w:ascii="MS Mincho" w:eastAsia="MS Mincho" w:hAnsi="MS Mincho" w:cs="MS Mincho" w:hint="eastAsia"/>
          <w:i/>
          <w:lang w:eastAsia="zh-CN"/>
        </w:rPr>
        <w:t>的切口</w:t>
      </w:r>
    </w:p>
    <w:p w14:paraId="2296F92F" w14:textId="77777777" w:rsidR="00A16322" w:rsidRPr="00522F34" w:rsidRDefault="00A16322" w:rsidP="00522F34">
      <w:pPr>
        <w:widowControl w:val="0"/>
        <w:jc w:val="both"/>
        <w:rPr>
          <w:rFonts w:ascii="SimSun" w:eastAsia="SimSun" w:hAnsi="SimSun" w:cs="SimSun"/>
          <w:color w:val="221F1F"/>
          <w:kern w:val="2"/>
          <w:lang w:val="en-US" w:eastAsia="zh-CN"/>
        </w:rPr>
      </w:pPr>
    </w:p>
    <w:p w14:paraId="33341F5C" w14:textId="4C7AEB05" w:rsidR="00A16322" w:rsidRPr="00522F34" w:rsidRDefault="00A16322" w:rsidP="00FE3DDE">
      <w:pPr>
        <w:pStyle w:val="ListParagraph"/>
        <w:numPr>
          <w:ilvl w:val="0"/>
          <w:numId w:val="37"/>
        </w:numPr>
        <w:rPr>
          <w:rFonts w:ascii="SimSun" w:eastAsia="SimSun" w:hAnsi="SimSun" w:cs="SimSun"/>
          <w:color w:val="221F1F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在环甲膜处做一个横向环甲膜切开术切口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5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）。</w:t>
      </w: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预计会有来自环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甲动脉的少量</w:t>
      </w: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出血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，</w:t>
      </w: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这是一条小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动脉。</w:t>
      </w:r>
    </w:p>
    <w:p w14:paraId="5DB106FD" w14:textId="585D892F" w:rsidR="00A16322" w:rsidRPr="00522F34" w:rsidRDefault="00A16322" w:rsidP="00FE3DDE">
      <w:pPr>
        <w:pStyle w:val="ListParagraph"/>
        <w:numPr>
          <w:ilvl w:val="0"/>
          <w:numId w:val="37"/>
        </w:numPr>
        <w:rPr>
          <w:rFonts w:ascii="SimSun" w:eastAsia="SimSun" w:hAnsi="SimSun" w:cs="SimSun"/>
          <w:color w:val="221F1F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甲状腺上动脉的一个分支，它横跨环甲膜的上部，并与对侧的动脉相交通</w:t>
      </w:r>
      <w:r w:rsidRPr="00522F34">
        <w:rPr>
          <w:rFonts w:ascii="SimSun" w:eastAsia="SimSun" w:hAnsi="SimSun" w:cs="SimSun" w:hint="eastAsia"/>
          <w:i/>
          <w:iCs/>
          <w:color w:val="221F1F"/>
          <w:kern w:val="2"/>
          <w:lang w:val="en-US" w:eastAsia="zh-CN"/>
        </w:rPr>
        <w:t>（图</w:t>
      </w:r>
      <w:r w:rsidRPr="00522F34">
        <w:rPr>
          <w:rFonts w:ascii="SimSun" w:eastAsia="SimSun" w:hAnsi="SimSun" w:cs="SimSun"/>
          <w:i/>
          <w:iCs/>
          <w:color w:val="221F1F"/>
          <w:kern w:val="2"/>
          <w:lang w:val="en-US" w:eastAsia="zh-CN"/>
        </w:rPr>
        <w:t xml:space="preserve"> 6</w:t>
      </w:r>
      <w:r w:rsidRPr="00522F34">
        <w:rPr>
          <w:rFonts w:ascii="SimSun" w:eastAsia="SimSun" w:hAnsi="SimSun" w:cs="SimSun" w:hint="eastAsia"/>
          <w:i/>
          <w:iCs/>
          <w:color w:val="221F1F"/>
          <w:kern w:val="2"/>
          <w:lang w:val="en-US" w:eastAsia="zh-CN"/>
        </w:rPr>
        <w:t>）</w:t>
      </w:r>
    </w:p>
    <w:p w14:paraId="7EC1BC5F" w14:textId="77777777" w:rsidR="00044EF7" w:rsidRPr="00522F34" w:rsidRDefault="00044EF7" w:rsidP="00522F34">
      <w:pPr>
        <w:pStyle w:val="NormalWeb"/>
        <w:spacing w:before="0" w:beforeAutospacing="0" w:after="0" w:afterAutospacing="0"/>
        <w:jc w:val="both"/>
        <w:rPr>
          <w:i/>
          <w:color w:val="231F20"/>
          <w:lang w:eastAsia="zh-CN"/>
        </w:rPr>
      </w:pPr>
    </w:p>
    <w:p w14:paraId="69649633" w14:textId="77777777" w:rsidR="001913D9" w:rsidRPr="00522F34" w:rsidRDefault="006535D5" w:rsidP="00522F34">
      <w:pPr>
        <w:jc w:val="both"/>
      </w:pPr>
      <w:r w:rsidRPr="00522F3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1ADA827" wp14:editId="6E18AE2B">
                <wp:simplePos x="0" y="0"/>
                <wp:positionH relativeFrom="column">
                  <wp:posOffset>1805940</wp:posOffset>
                </wp:positionH>
                <wp:positionV relativeFrom="paragraph">
                  <wp:posOffset>1193597</wp:posOffset>
                </wp:positionV>
                <wp:extent cx="257810" cy="635"/>
                <wp:effectExtent l="0" t="0" r="27940" b="37465"/>
                <wp:wrapNone/>
                <wp:docPr id="27" name="Straight Arrow Connec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810" cy="63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8A8EB" id="Straight Arrow Connector 27" o:spid="_x0000_s1026" type="#_x0000_t32" style="position:absolute;margin-left:142.2pt;margin-top:94pt;width:20.3pt;height:.0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" strokeweight="1.25pt"/>
            </w:pict>
          </mc:Fallback>
        </mc:AlternateContent>
      </w:r>
      <w:r w:rsidR="001913D9" w:rsidRPr="00522F34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3DE9BD6" wp14:editId="4E0D3017">
                <wp:simplePos x="0" y="0"/>
                <wp:positionH relativeFrom="column">
                  <wp:posOffset>2012950</wp:posOffset>
                </wp:positionH>
                <wp:positionV relativeFrom="paragraph">
                  <wp:posOffset>1067232</wp:posOffset>
                </wp:positionV>
                <wp:extent cx="699770" cy="358140"/>
                <wp:effectExtent l="0" t="0" r="5080" b="381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A06E28" w14:textId="77777777" w:rsidR="00FE3DDE" w:rsidRPr="00DF221D" w:rsidRDefault="00FE3DDE" w:rsidP="006046CC">
                            <w:pPr>
                              <w:rPr>
                                <w:rFonts w:ascii="Arial" w:hAnsi="Arial"/>
                                <w:sz w:val="14"/>
                              </w:rPr>
                            </w:pPr>
                            <w:proofErr w:type="spellStart"/>
                            <w:r w:rsidRPr="00DF221D">
                              <w:rPr>
                                <w:rFonts w:ascii="Arial" w:hAnsi="Arial"/>
                                <w:sz w:val="14"/>
                              </w:rPr>
                              <w:t>环甲动脉</w:t>
                            </w:r>
                            <w:proofErr w:type="spellEnd"/>
                          </w:p>
                          <w:p w14:paraId="54DA4404" w14:textId="2B02C085" w:rsidR="00044EF7" w:rsidRPr="00DF221D" w:rsidRDefault="00044EF7" w:rsidP="001913D9">
                            <w:pPr>
                              <w:rPr>
                                <w:rFonts w:ascii="Arial" w:hAnsi="Arial"/>
                                <w:sz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E9BD6" id="Text Box 28" o:spid="_x0000_s1032" type="#_x0000_t202" style="position:absolute;left:0;text-align:left;margin-left:158.5pt;margin-top:84.05pt;width:55.1pt;height:28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" stroked="f">
                <v:textbox>
                  <w:txbxContent>
                    <w:p w14:paraId="23A06E28" w14:textId="77777777" w:rsidR="00FE3DDE" w:rsidRPr="00DF221D" w:rsidRDefault="00FE3DDE" w:rsidP="006046CC">
                      <w:pPr>
                        <w:rPr>
                          <w:rFonts w:ascii="Arial" w:hAnsi="Arial"/>
                          <w:sz w:val="14"/>
                        </w:rPr>
                      </w:pPr>
                      <w:proofErr w:type="spellStart"/>
                      <w:r w:rsidRPr="00DF221D">
                        <w:rPr>
                          <w:rFonts w:ascii="Arial" w:hAnsi="Arial"/>
                          <w:sz w:val="14"/>
                        </w:rPr>
                        <w:t>环甲动脉</w:t>
                      </w:r>
                      <w:proofErr w:type="spellEnd"/>
                    </w:p>
                    <w:p w14:paraId="54DA4404" w14:textId="2B02C085" w:rsidR="00044EF7" w:rsidRPr="00DF221D" w:rsidRDefault="00044EF7" w:rsidP="001913D9">
                      <w:pPr>
                        <w:rPr>
                          <w:rFonts w:ascii="Arial" w:hAnsi="Arial"/>
                          <w:sz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913D9" w:rsidRPr="00522F34">
        <w:rPr>
          <w:noProof/>
        </w:rPr>
        <w:drawing>
          <wp:inline distT="0" distB="0" distL="0" distR="0" wp14:anchorId="6AFAC9E7" wp14:editId="3220A42C">
            <wp:extent cx="2645410" cy="2169269"/>
            <wp:effectExtent l="0" t="0" r="2540" b="2540"/>
            <wp:docPr id="26" name="Picture 26" descr="http://upload.wikimedia.org/wikipedia/commons/9/9c/Gray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pload.wikimedia.org/wikipedia/commons/9/9c/Gray5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3" t="49958" r="18164" b="11025"/>
                    <a:stretch/>
                  </pic:blipFill>
                  <pic:spPr bwMode="auto">
                    <a:xfrm>
                      <a:off x="0" y="0"/>
                      <a:ext cx="2650293" cy="217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6DCC2" w14:textId="77777777" w:rsidR="00A16322" w:rsidRPr="00A16322" w:rsidRDefault="00A16322" w:rsidP="00FE3DDE">
      <w:pPr>
        <w:widowControl w:val="0"/>
        <w:spacing w:before="120"/>
        <w:ind w:left="23"/>
        <w:rPr>
          <w:rFonts w:ascii="Calibri" w:eastAsia="SimSun" w:hAnsi="Calibri"/>
          <w:kern w:val="2"/>
          <w:lang w:val="en-US" w:eastAsia="zh-CN"/>
        </w:rPr>
      </w:pPr>
      <w:r w:rsidRPr="00A16322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A16322">
        <w:rPr>
          <w:i/>
          <w:color w:val="000000"/>
          <w:kern w:val="2"/>
          <w:lang w:val="en-US" w:eastAsia="zh-CN"/>
        </w:rPr>
        <w:t>6</w:t>
      </w:r>
      <w:r w:rsidRPr="00A16322">
        <w:rPr>
          <w:rFonts w:ascii="SimSun" w:eastAsia="SimSun" w:hAnsi="SimSun" w:cs="SimSun"/>
          <w:i/>
          <w:color w:val="000000"/>
          <w:kern w:val="2"/>
          <w:lang w:val="en-US" w:eastAsia="zh-CN"/>
        </w:rPr>
        <w:t>：环甲动脉从甲状腺上动脉分出</w:t>
      </w:r>
    </w:p>
    <w:p w14:paraId="6BC153BF" w14:textId="77777777" w:rsidR="006F7383" w:rsidRPr="00522F34" w:rsidRDefault="006F7383" w:rsidP="00522F34">
      <w:pPr>
        <w:autoSpaceDE w:val="0"/>
        <w:autoSpaceDN w:val="0"/>
        <w:adjustRightInd w:val="0"/>
        <w:jc w:val="both"/>
        <w:rPr>
          <w:color w:val="231F20"/>
          <w:lang w:val="en-US" w:eastAsia="zh-CN"/>
        </w:rPr>
      </w:pPr>
    </w:p>
    <w:p w14:paraId="2F7AB20F" w14:textId="77777777" w:rsidR="00522F34" w:rsidRPr="00522F34" w:rsidRDefault="00522F34" w:rsidP="00FE3DDE">
      <w:pPr>
        <w:widowControl w:val="0"/>
        <w:numPr>
          <w:ilvl w:val="0"/>
          <w:numId w:val="42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要精确确定前联合的位置，以便通过前联合进行甲状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软骨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切开术。若不能做到这一点，任一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侧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声带都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会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lastRenderedPageBreak/>
        <w:t>受损。可通过环甲膜切开处将小弯血管钳的尖端插入，朝头侧置于声带之间来确定前联合的位置。用闭合的血管钳尖端将甲状软骨向前抬起，血管钳尖端就会固定在前联合处，从而准确地标出甲状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软骨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切开术的切口线。</w:t>
      </w:r>
    </w:p>
    <w:p w14:paraId="110DB0C9" w14:textId="77777777" w:rsidR="00522F34" w:rsidRPr="00522F34" w:rsidRDefault="00522F34" w:rsidP="00FE3DDE">
      <w:pPr>
        <w:widowControl w:val="0"/>
        <w:numPr>
          <w:ilvl w:val="0"/>
          <w:numId w:val="42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以上翘的血管钳尖为指引，在中线处将甲状软骨垂直切开，这可以用手术刀完成；对于已骨化的老年人，也可以用摆锯或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厚实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的剪刀来完成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7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</w:t>
      </w:r>
    </w:p>
    <w:p w14:paraId="5543BF7F" w14:textId="77777777" w:rsidR="00522F34" w:rsidRPr="00522F34" w:rsidRDefault="00522F34" w:rsidP="00FE3DDE">
      <w:pPr>
        <w:widowControl w:val="0"/>
        <w:numPr>
          <w:ilvl w:val="0"/>
          <w:numId w:val="42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分开甲状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软骨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断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端，必要时使用手术显微镜或放大镜检查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喉腔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结构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8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、</w:t>
      </w:r>
      <w:r w:rsidRPr="00522F34">
        <w:rPr>
          <w:i/>
          <w:color w:val="221F1F"/>
          <w:kern w:val="2"/>
          <w:lang w:val="en-US" w:eastAsia="zh-CN"/>
        </w:rPr>
        <w:t>9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</w:t>
      </w:r>
    </w:p>
    <w:p w14:paraId="3B6F937D" w14:textId="77777777" w:rsidR="00522F34" w:rsidRPr="00522F34" w:rsidRDefault="00522F34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zh-CN"/>
        </w:rPr>
      </w:pPr>
    </w:p>
    <w:p w14:paraId="4212BA96" w14:textId="77777777" w:rsidR="0059126C" w:rsidRPr="00522F34" w:rsidRDefault="0059126C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en-US"/>
        </w:rPr>
      </w:pPr>
      <w:r w:rsidRPr="00522F34">
        <w:rPr>
          <w:b/>
          <w:noProof/>
          <w:color w:val="231F20"/>
        </w:rPr>
        <w:drawing>
          <wp:inline distT="0" distB="0" distL="0" distR="0" wp14:anchorId="2946EC33" wp14:editId="71CD1760">
            <wp:extent cx="3198745" cy="2703195"/>
            <wp:effectExtent l="0" t="0" r="1905" b="1905"/>
            <wp:docPr id="29" name="Picture 29" descr="C:\Users\Fagan\Dropbox\Camera Uploads\2014-10-22 16.10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agan\Dropbox\Camera Uploads\2014-10-22 16.10.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203550" cy="270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69583" w14:textId="77777777" w:rsidR="00522F34" w:rsidRPr="00522F34" w:rsidRDefault="00522F34" w:rsidP="00FE3DDE">
      <w:pPr>
        <w:widowControl w:val="0"/>
        <w:spacing w:before="120"/>
        <w:ind w:left="23" w:right="346"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522F34">
        <w:rPr>
          <w:i/>
          <w:color w:val="000000"/>
          <w:kern w:val="2"/>
          <w:lang w:val="en-US" w:eastAsia="zh-CN"/>
        </w:rPr>
        <w:t>7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：已完成的甲状</w:t>
      </w:r>
      <w:r w:rsidRPr="00522F34">
        <w:rPr>
          <w:rFonts w:ascii="SimSun" w:eastAsia="SimSun" w:hAnsi="SimSun" w:cs="SimSun" w:hint="eastAsia"/>
          <w:i/>
          <w:color w:val="000000"/>
          <w:kern w:val="2"/>
          <w:lang w:val="en-US" w:eastAsia="zh-CN"/>
        </w:rPr>
        <w:t>软骨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切开术</w:t>
      </w:r>
    </w:p>
    <w:p w14:paraId="308C8F9F" w14:textId="77777777" w:rsidR="009E58A3" w:rsidRPr="00522F34" w:rsidRDefault="009E58A3" w:rsidP="00522F34">
      <w:pPr>
        <w:pStyle w:val="NormalWeb"/>
        <w:spacing w:before="0" w:beforeAutospacing="0" w:after="0" w:afterAutospacing="0"/>
        <w:jc w:val="both"/>
        <w:rPr>
          <w:lang w:eastAsia="zh-CN"/>
        </w:rPr>
      </w:pPr>
    </w:p>
    <w:p w14:paraId="1B6E83AE" w14:textId="77777777" w:rsidR="009E58A3" w:rsidRPr="00522F34" w:rsidRDefault="006F7383" w:rsidP="00522F34">
      <w:pPr>
        <w:rPr>
          <w:b/>
          <w:color w:val="231F20"/>
          <w:lang w:val="en-US" w:eastAsia="en-US"/>
        </w:rPr>
      </w:pPr>
      <w:r w:rsidRPr="00522F34">
        <w:rPr>
          <w:b/>
          <w:noProof/>
          <w:color w:val="231F20"/>
        </w:rPr>
        <w:drawing>
          <wp:inline distT="0" distB="0" distL="0" distR="0" wp14:anchorId="53406FEF" wp14:editId="4B59C4A6">
            <wp:extent cx="3450035" cy="2711450"/>
            <wp:effectExtent l="7303" t="0" r="5397" b="5398"/>
            <wp:docPr id="6" name="Picture 6" descr="C:\Users\Fagan\Dropbox\Camera Uploads\2014-10-22 16.05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gan\Dropbox\Camera Uploads\2014-10-22 16.05.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474496" cy="273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B2CE4" w14:textId="77777777" w:rsidR="00522F34" w:rsidRPr="00522F34" w:rsidRDefault="00522F34" w:rsidP="00FE3DDE">
      <w:pPr>
        <w:widowControl w:val="0"/>
        <w:spacing w:before="120"/>
        <w:ind w:left="23" w:right="346"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522F34">
        <w:rPr>
          <w:i/>
          <w:color w:val="000000"/>
          <w:kern w:val="2"/>
          <w:lang w:val="en-US" w:eastAsia="zh-CN"/>
        </w:rPr>
        <w:t>8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：注意可见假声带、喉室、真声带和喉后部的清晰视图</w:t>
      </w:r>
    </w:p>
    <w:p w14:paraId="1AFCADFF" w14:textId="77777777" w:rsidR="00126025" w:rsidRPr="00522F34" w:rsidRDefault="00126025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zh-CN"/>
        </w:rPr>
      </w:pPr>
    </w:p>
    <w:p w14:paraId="6AABC06A" w14:textId="77777777" w:rsidR="006F7383" w:rsidRPr="00522F34" w:rsidRDefault="006F7383" w:rsidP="00522F34">
      <w:pPr>
        <w:rPr>
          <w:b/>
          <w:color w:val="231F20"/>
          <w:lang w:val="en-US" w:eastAsia="en-US"/>
        </w:rPr>
      </w:pPr>
      <w:r w:rsidRPr="00522F34">
        <w:rPr>
          <w:b/>
          <w:noProof/>
          <w:color w:val="231F20"/>
        </w:rPr>
        <w:drawing>
          <wp:inline distT="0" distB="0" distL="0" distR="0" wp14:anchorId="77A83CC3" wp14:editId="4A3A1038">
            <wp:extent cx="3075345" cy="2687320"/>
            <wp:effectExtent l="3493" t="0" r="0" b="0"/>
            <wp:docPr id="8" name="Picture 8" descr="C:\Users\Fagan\Dropbox\Camera Uploads\2014-10-22 16.06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gan\Dropbox\Camera Uploads\2014-10-22 16.06.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089276" cy="269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3B635" w14:textId="77777777" w:rsidR="00522F34" w:rsidRPr="00522F34" w:rsidRDefault="00522F34" w:rsidP="00522F34">
      <w:pPr>
        <w:widowControl w:val="0"/>
        <w:pBdr>
          <w:top w:val="single" w:sz="0" w:space="8" w:color="FFFFFF"/>
        </w:pBdr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522F34">
        <w:rPr>
          <w:i/>
          <w:color w:val="000000"/>
          <w:kern w:val="2"/>
          <w:lang w:val="en-US" w:eastAsia="zh-CN"/>
        </w:rPr>
        <w:t>9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：注意可见假声带、声门旁间隙、真声带和声门下区的清晰视图</w:t>
      </w:r>
    </w:p>
    <w:p w14:paraId="07794395" w14:textId="77777777" w:rsidR="009E58A3" w:rsidRPr="00522F34" w:rsidRDefault="009E58A3" w:rsidP="00522F34">
      <w:pPr>
        <w:rPr>
          <w:b/>
          <w:color w:val="231F20"/>
          <w:lang w:val="en-US" w:eastAsia="zh-CN"/>
        </w:rPr>
      </w:pPr>
    </w:p>
    <w:p w14:paraId="4DEE71AE" w14:textId="77777777" w:rsidR="00772F71" w:rsidRPr="00772F71" w:rsidRDefault="00772F71" w:rsidP="00772F71">
      <w:pPr>
        <w:widowControl w:val="0"/>
        <w:contextualSpacing/>
        <w:rPr>
          <w:rFonts w:ascii="Calibri" w:eastAsia="SimSun" w:hAnsi="Calibri"/>
          <w:kern w:val="2"/>
          <w:lang w:val="en-US" w:eastAsia="zh-CN"/>
        </w:rPr>
      </w:pPr>
    </w:p>
    <w:p w14:paraId="49AB2362" w14:textId="77777777" w:rsidR="00772F71" w:rsidRPr="00772F71" w:rsidRDefault="00772F71" w:rsidP="00772F71">
      <w:pPr>
        <w:widowControl w:val="0"/>
        <w:contextualSpacing/>
        <w:rPr>
          <w:rFonts w:ascii="Calibri" w:eastAsia="SimSun" w:hAnsi="Calibri"/>
          <w:kern w:val="2"/>
          <w:lang w:val="en-US" w:eastAsia="zh-CN"/>
        </w:rPr>
      </w:pPr>
    </w:p>
    <w:p w14:paraId="58CC53A9" w14:textId="77777777" w:rsidR="00772F71" w:rsidRPr="00772F71" w:rsidRDefault="00772F71" w:rsidP="00772F71">
      <w:pPr>
        <w:widowControl w:val="0"/>
        <w:contextualSpacing/>
        <w:rPr>
          <w:rFonts w:ascii="Calibri" w:eastAsia="SimSun" w:hAnsi="Calibri"/>
          <w:kern w:val="2"/>
          <w:lang w:val="en-US" w:eastAsia="zh-CN"/>
        </w:rPr>
      </w:pPr>
    </w:p>
    <w:p w14:paraId="032DC070" w14:textId="45794802" w:rsidR="00522F34" w:rsidRPr="00522F34" w:rsidRDefault="00522F34" w:rsidP="00FE3DDE">
      <w:pPr>
        <w:widowControl w:val="0"/>
        <w:numPr>
          <w:ilvl w:val="0"/>
          <w:numId w:val="42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lastRenderedPageBreak/>
        <w:t>在直视下切除声门处的病变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10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、</w:t>
      </w:r>
      <w:r w:rsidRPr="00522F34">
        <w:rPr>
          <w:i/>
          <w:color w:val="221F1F"/>
          <w:kern w:val="2"/>
          <w:lang w:val="en-US" w:eastAsia="zh-CN"/>
        </w:rPr>
        <w:t>11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。</w:t>
      </w:r>
    </w:p>
    <w:p w14:paraId="0D3C3280" w14:textId="77777777" w:rsidR="00522F34" w:rsidRPr="00522F34" w:rsidRDefault="00522F34" w:rsidP="00FE3DDE">
      <w:pPr>
        <w:widowControl w:val="0"/>
        <w:numPr>
          <w:ilvl w:val="0"/>
          <w:numId w:val="42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用永久性单丝材料（如尼龙）将声带的前缘重新缝合到甲状软骨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切</w:t>
      </w: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缘上，以防止声带回缩和缩短。</w:t>
      </w:r>
    </w:p>
    <w:p w14:paraId="596A199D" w14:textId="77777777" w:rsidR="00522F34" w:rsidRPr="00522F34" w:rsidRDefault="00522F34" w:rsidP="00FE3DDE">
      <w:pPr>
        <w:widowControl w:val="0"/>
        <w:numPr>
          <w:ilvl w:val="0"/>
          <w:numId w:val="43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221F1F"/>
          <w:kern w:val="2"/>
          <w:lang w:val="en-US" w:eastAsia="zh-CN"/>
        </w:rPr>
        <w:t>若担心因双侧声带剥露而导致前联合处出现瘢痕粘连，可置入并固定硅橡胶</w:t>
      </w:r>
      <w:r w:rsidRPr="00522F34">
        <w:rPr>
          <w:rFonts w:ascii="SimSun" w:eastAsia="SimSun" w:hAnsi="SimSun" w:cs="SimSun" w:hint="eastAsia"/>
          <w:color w:val="221F1F"/>
          <w:kern w:val="2"/>
          <w:lang w:val="en-US" w:eastAsia="zh-CN"/>
        </w:rPr>
        <w:t>板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 xml:space="preserve">（图 </w:t>
      </w:r>
      <w:r w:rsidRPr="00522F34">
        <w:rPr>
          <w:i/>
          <w:color w:val="221F1F"/>
          <w:kern w:val="2"/>
          <w:lang w:val="en-US" w:eastAsia="zh-CN"/>
        </w:rPr>
        <w:t>2</w:t>
      </w:r>
      <w:r w:rsidRPr="00522F34">
        <w:rPr>
          <w:rFonts w:ascii="SimSun" w:eastAsia="SimSun" w:hAnsi="SimSun" w:cs="SimSun"/>
          <w:i/>
          <w:color w:val="221F1F"/>
          <w:kern w:val="2"/>
          <w:lang w:val="en-US" w:eastAsia="zh-CN"/>
        </w:rPr>
        <w:t>）</w:t>
      </w:r>
    </w:p>
    <w:p w14:paraId="566586F3" w14:textId="77777777" w:rsidR="00522F34" w:rsidRPr="00522F34" w:rsidRDefault="00522F34" w:rsidP="00FE3DDE">
      <w:pPr>
        <w:widowControl w:val="0"/>
        <w:numPr>
          <w:ilvl w:val="0"/>
          <w:numId w:val="43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通过使用缝合或微型钢板，将软骨的切缘精确地重新对合</w:t>
      </w:r>
    </w:p>
    <w:p w14:paraId="0FF6EA8D" w14:textId="77777777" w:rsidR="00522F34" w:rsidRPr="00522F34" w:rsidRDefault="00522F34" w:rsidP="00FE3DDE">
      <w:pPr>
        <w:widowControl w:val="0"/>
        <w:numPr>
          <w:ilvl w:val="0"/>
          <w:numId w:val="43"/>
        </w:numPr>
        <w:ind w:right="580"/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缝合甲状软骨膜</w:t>
      </w:r>
    </w:p>
    <w:p w14:paraId="0E90E7A3" w14:textId="77777777" w:rsidR="00522F34" w:rsidRPr="00522F34" w:rsidRDefault="00522F34" w:rsidP="00FE3DDE">
      <w:pPr>
        <w:widowControl w:val="0"/>
        <w:numPr>
          <w:ilvl w:val="0"/>
          <w:numId w:val="43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重新使中线的带状肌肉复位</w:t>
      </w:r>
    </w:p>
    <w:p w14:paraId="68130578" w14:textId="77777777" w:rsidR="00522F34" w:rsidRPr="00522F34" w:rsidRDefault="00522F34" w:rsidP="00FE3DDE">
      <w:pPr>
        <w:widowControl w:val="0"/>
        <w:numPr>
          <w:ilvl w:val="0"/>
          <w:numId w:val="43"/>
        </w:numPr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插入一支铅笔或波纹管引流条以避免手术性气肿</w:t>
      </w:r>
    </w:p>
    <w:p w14:paraId="3CC5C1B5" w14:textId="77777777" w:rsidR="00522F34" w:rsidRPr="00522F34" w:rsidRDefault="00522F34" w:rsidP="00FE3DDE">
      <w:pPr>
        <w:widowControl w:val="0"/>
        <w:numPr>
          <w:ilvl w:val="0"/>
          <w:numId w:val="43"/>
        </w:numPr>
        <w:ind w:right="2340"/>
        <w:contextualSpacing/>
        <w:rPr>
          <w:rFonts w:ascii="Calibri" w:eastAsia="SimSun" w:hAnsi="Calibri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缝合皮肤</w:t>
      </w:r>
    </w:p>
    <w:p w14:paraId="0D90FB18" w14:textId="09A512ED" w:rsidR="00C44F53" w:rsidRPr="00522F34" w:rsidRDefault="00522F34" w:rsidP="00FE3DDE">
      <w:pPr>
        <w:pStyle w:val="ListParagraph"/>
        <w:numPr>
          <w:ilvl w:val="0"/>
          <w:numId w:val="43"/>
        </w:numPr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/>
          <w:color w:val="000000"/>
          <w:kern w:val="2"/>
          <w:lang w:val="en-US" w:eastAsia="zh-CN"/>
        </w:rPr>
        <w:t>一旦气道通畅，即可拔除气管切开套管。</w:t>
      </w:r>
    </w:p>
    <w:p w14:paraId="01E30FE7" w14:textId="77777777" w:rsidR="00522F34" w:rsidRPr="00522F34" w:rsidRDefault="00522F34" w:rsidP="00522F34">
      <w:pPr>
        <w:rPr>
          <w:b/>
          <w:color w:val="231F20"/>
          <w:lang w:val="en-US" w:eastAsia="zh-CN"/>
        </w:rPr>
      </w:pPr>
    </w:p>
    <w:p w14:paraId="0DFD7A39" w14:textId="77777777" w:rsidR="006F7383" w:rsidRPr="00522F34" w:rsidRDefault="006F7383" w:rsidP="00522F34">
      <w:pPr>
        <w:rPr>
          <w:b/>
          <w:color w:val="231F20"/>
          <w:lang w:val="en-US" w:eastAsia="en-US"/>
        </w:rPr>
      </w:pPr>
      <w:r w:rsidRPr="00522F34">
        <w:rPr>
          <w:b/>
          <w:noProof/>
          <w:color w:val="231F20"/>
        </w:rPr>
        <w:drawing>
          <wp:inline distT="0" distB="0" distL="0" distR="0" wp14:anchorId="25645507" wp14:editId="4DC938C9">
            <wp:extent cx="2672715" cy="3048000"/>
            <wp:effectExtent l="0" t="0" r="0" b="0"/>
            <wp:docPr id="9" name="Picture 9" descr="C:\Users\Fagan\Dropbox\Camera Uploads\2014-10-22 16.08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gan\Dropbox\Camera Uploads\2014-10-22 16.08.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2" r="9536" b="9527"/>
                    <a:stretch/>
                  </pic:blipFill>
                  <pic:spPr bwMode="auto">
                    <a:xfrm>
                      <a:off x="0" y="0"/>
                      <a:ext cx="2692218" cy="307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8D08E" w14:textId="250C71D5" w:rsidR="007B5E31" w:rsidRPr="00522F34" w:rsidRDefault="00522F34" w:rsidP="00FE3DDE">
      <w:pPr>
        <w:widowControl w:val="0"/>
        <w:pBdr>
          <w:top w:val="single" w:sz="0" w:space="8" w:color="FFFFFF"/>
        </w:pBdr>
        <w:rPr>
          <w:b/>
          <w:color w:val="231F20"/>
          <w:lang w:val="en-US" w:eastAsia="zh-CN"/>
        </w:rPr>
      </w:pP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522F34">
        <w:rPr>
          <w:i/>
          <w:color w:val="000000"/>
          <w:kern w:val="2"/>
          <w:lang w:val="en-US" w:eastAsia="zh-CN"/>
        </w:rPr>
        <w:t>10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：声门病变正在被切除</w:t>
      </w:r>
    </w:p>
    <w:p w14:paraId="5BB5A0F0" w14:textId="77777777" w:rsidR="007B5E31" w:rsidRPr="00522F34" w:rsidRDefault="007B5E31" w:rsidP="00522F34">
      <w:pPr>
        <w:rPr>
          <w:b/>
          <w:color w:val="231F20"/>
          <w:lang w:val="en-US" w:eastAsia="en-US"/>
        </w:rPr>
      </w:pPr>
      <w:r w:rsidRPr="00522F34">
        <w:rPr>
          <w:noProof/>
        </w:rPr>
        <w:drawing>
          <wp:inline distT="0" distB="0" distL="0" distR="0" wp14:anchorId="57DF7744" wp14:editId="76938D39">
            <wp:extent cx="2663825" cy="2933700"/>
            <wp:effectExtent l="0" t="0" r="3175" b="0"/>
            <wp:docPr id="10" name="Picture 10" descr="C:\Users\Fagan\Dropbox\Camera Uploads\2014-10-22 16.09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agan\Dropbox\Camera Uploads\2014-10-22 16.09.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80312" cy="295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A5483" w14:textId="12412699" w:rsidR="007B5E31" w:rsidRPr="00522F34" w:rsidRDefault="00522F34" w:rsidP="00522F34">
      <w:pPr>
        <w:autoSpaceDE w:val="0"/>
        <w:autoSpaceDN w:val="0"/>
        <w:adjustRightInd w:val="0"/>
        <w:jc w:val="both"/>
        <w:rPr>
          <w:b/>
          <w:color w:val="231F20"/>
          <w:lang w:val="en-US" w:eastAsia="zh-CN"/>
        </w:rPr>
      </w:pP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 xml:space="preserve">图 </w:t>
      </w:r>
      <w:r w:rsidRPr="00522F34">
        <w:rPr>
          <w:i/>
          <w:color w:val="000000"/>
          <w:kern w:val="2"/>
          <w:lang w:val="en-US" w:eastAsia="zh-CN"/>
        </w:rPr>
        <w:t>11</w:t>
      </w:r>
      <w:r w:rsidRPr="00522F34">
        <w:rPr>
          <w:rFonts w:ascii="SimSun" w:eastAsia="SimSun" w:hAnsi="SimSun" w:cs="SimSun"/>
          <w:i/>
          <w:color w:val="000000"/>
          <w:kern w:val="2"/>
          <w:lang w:val="en-US" w:eastAsia="zh-CN"/>
        </w:rPr>
        <w:t>：声带切除术后的缺损</w:t>
      </w:r>
    </w:p>
    <w:p w14:paraId="6C5375EB" w14:textId="77777777" w:rsidR="00522F34" w:rsidRPr="00522F34" w:rsidRDefault="00522F34" w:rsidP="00522F34">
      <w:pPr>
        <w:jc w:val="both"/>
        <w:outlineLvl w:val="1"/>
        <w:rPr>
          <w:rFonts w:ascii="MS Mincho" w:eastAsia="MS Mincho" w:hAnsi="MS Mincho" w:cs="MS Mincho"/>
          <w:b/>
          <w:bCs/>
          <w:lang w:eastAsia="zh-CN"/>
        </w:rPr>
      </w:pPr>
    </w:p>
    <w:p w14:paraId="7EC4F047" w14:textId="0542BCD9" w:rsidR="00A50250" w:rsidRPr="00522F34" w:rsidRDefault="00522F34" w:rsidP="00522F34">
      <w:pPr>
        <w:jc w:val="both"/>
        <w:outlineLvl w:val="1"/>
        <w:rPr>
          <w:rFonts w:ascii="SimSun" w:eastAsia="SimSun" w:hAnsi="SimSun" w:cs="SimSun"/>
          <w:b/>
          <w:bCs/>
        </w:rPr>
      </w:pPr>
      <w:proofErr w:type="spellStart"/>
      <w:r w:rsidRPr="00522F34">
        <w:rPr>
          <w:rFonts w:ascii="MS Mincho" w:eastAsia="MS Mincho" w:hAnsi="MS Mincho" w:cs="MS Mincho" w:hint="eastAsia"/>
          <w:b/>
          <w:bCs/>
        </w:rPr>
        <w:t>并</w:t>
      </w:r>
      <w:r w:rsidRPr="00522F34">
        <w:rPr>
          <w:rFonts w:ascii="SimSun" w:eastAsia="SimSun" w:hAnsi="SimSun" w:cs="SimSun" w:hint="eastAsia"/>
          <w:b/>
          <w:bCs/>
        </w:rPr>
        <w:t>发症</w:t>
      </w:r>
      <w:proofErr w:type="spellEnd"/>
    </w:p>
    <w:p w14:paraId="0E2915D8" w14:textId="77777777" w:rsidR="00522F34" w:rsidRPr="00522F34" w:rsidRDefault="00522F34" w:rsidP="00522F34">
      <w:pPr>
        <w:jc w:val="both"/>
        <w:outlineLvl w:val="1"/>
        <w:rPr>
          <w:b/>
          <w:bCs/>
        </w:rPr>
      </w:pPr>
    </w:p>
    <w:p w14:paraId="66534731" w14:textId="77777777" w:rsidR="00522F34" w:rsidRPr="00522F34" w:rsidRDefault="00522F34" w:rsidP="00FE3DDE">
      <w:pPr>
        <w:pStyle w:val="ListParagraph"/>
        <w:widowControl w:val="0"/>
        <w:numPr>
          <w:ilvl w:val="0"/>
          <w:numId w:val="44"/>
        </w:numPr>
        <w:ind w:right="40"/>
        <w:rPr>
          <w:lang w:eastAsia="zh-CN"/>
        </w:rPr>
      </w:pPr>
      <w:r w:rsidRPr="00522F34">
        <w:rPr>
          <w:rFonts w:ascii="SimSun" w:eastAsia="SimSun" w:hAnsi="SimSun" w:cs="SimSun"/>
          <w:color w:val="000000"/>
          <w:lang w:eastAsia="zh-CN"/>
        </w:rPr>
        <w:t>前联合瘢痕粘连；这是由于声带未能对合于喉裂的前缘，或者当声带相对的黏膜受损时未置入硅橡胶板所致。</w:t>
      </w:r>
    </w:p>
    <w:p w14:paraId="099DEB87" w14:textId="77777777" w:rsidR="00522F34" w:rsidRPr="00522F34" w:rsidRDefault="00522F34" w:rsidP="00FE3DDE">
      <w:pPr>
        <w:pStyle w:val="ListParagraph"/>
        <w:numPr>
          <w:ilvl w:val="0"/>
          <w:numId w:val="44"/>
        </w:numPr>
        <w:jc w:val="both"/>
        <w:rPr>
          <w:lang w:eastAsia="zh-CN"/>
        </w:rPr>
      </w:pPr>
      <w:r w:rsidRPr="00522F34">
        <w:rPr>
          <w:rFonts w:ascii="MS Mincho" w:eastAsia="MS Mincho" w:hAnsi="MS Mincho" w:cs="MS Mincho" w:hint="eastAsia"/>
          <w:lang w:eastAsia="zh-CN"/>
        </w:rPr>
        <w:t>甲状</w:t>
      </w:r>
      <w:r w:rsidRPr="00522F34">
        <w:rPr>
          <w:rFonts w:ascii="SimSun" w:eastAsia="SimSun" w:hAnsi="SimSun" w:cs="SimSun" w:hint="eastAsia"/>
          <w:lang w:eastAsia="zh-CN"/>
        </w:rPr>
        <w:t>软骨板未愈合，见于之前接受过放射治疗的患者</w:t>
      </w:r>
    </w:p>
    <w:p w14:paraId="2D44685A" w14:textId="77777777" w:rsidR="00522F34" w:rsidRPr="00522F34" w:rsidRDefault="00522F34" w:rsidP="00FE3DDE">
      <w:pPr>
        <w:pStyle w:val="ListParagraph"/>
        <w:numPr>
          <w:ilvl w:val="0"/>
          <w:numId w:val="44"/>
        </w:numPr>
        <w:jc w:val="both"/>
        <w:rPr>
          <w:lang w:eastAsia="zh-CN"/>
        </w:rPr>
      </w:pPr>
      <w:r w:rsidRPr="00522F34">
        <w:rPr>
          <w:rFonts w:ascii="MS Mincho" w:eastAsia="MS Mincho" w:hAnsi="MS Mincho" w:cs="MS Mincho" w:hint="eastAsia"/>
          <w:lang w:eastAsia="zh-CN"/>
        </w:rPr>
        <w:t>喉皮瘘：通常会自行</w:t>
      </w:r>
      <w:r w:rsidRPr="00522F34">
        <w:rPr>
          <w:rFonts w:ascii="SimSun" w:eastAsia="SimSun" w:hAnsi="SimSun" w:cs="SimSun" w:hint="eastAsia"/>
          <w:lang w:eastAsia="zh-CN"/>
        </w:rPr>
        <w:t>闭合</w:t>
      </w:r>
    </w:p>
    <w:p w14:paraId="5BEFEE4E" w14:textId="77777777" w:rsidR="00522F34" w:rsidRPr="00522F34" w:rsidRDefault="00522F34" w:rsidP="00FE3DDE">
      <w:pPr>
        <w:pStyle w:val="ListParagraph"/>
        <w:numPr>
          <w:ilvl w:val="0"/>
          <w:numId w:val="44"/>
        </w:numPr>
        <w:jc w:val="both"/>
        <w:rPr>
          <w:lang w:eastAsia="zh-CN"/>
        </w:rPr>
      </w:pPr>
      <w:r w:rsidRPr="00522F34">
        <w:rPr>
          <w:rFonts w:ascii="MS Mincho" w:eastAsia="MS Mincho" w:hAnsi="MS Mincho" w:cs="MS Mincho" w:hint="eastAsia"/>
          <w:lang w:eastAsia="zh-CN"/>
        </w:rPr>
        <w:t>甲状</w:t>
      </w:r>
      <w:r w:rsidRPr="00522F34">
        <w:rPr>
          <w:rFonts w:ascii="SimSun" w:eastAsia="SimSun" w:hAnsi="SimSun" w:cs="SimSun" w:hint="eastAsia"/>
          <w:lang w:eastAsia="zh-CN"/>
        </w:rPr>
        <w:t>软骨畸形愈合可能会导致声音嘶哑</w:t>
      </w:r>
    </w:p>
    <w:p w14:paraId="1784924D" w14:textId="77777777" w:rsidR="00522F34" w:rsidRPr="00522F34" w:rsidRDefault="00522F34" w:rsidP="00522F34">
      <w:pPr>
        <w:jc w:val="both"/>
        <w:rPr>
          <w:b/>
          <w:bCs/>
          <w:lang w:eastAsia="zh-CN"/>
        </w:rPr>
      </w:pPr>
    </w:p>
    <w:p w14:paraId="6FD89A4F" w14:textId="77777777" w:rsidR="00FE3DDE" w:rsidRPr="00522F34" w:rsidRDefault="00FE3DDE" w:rsidP="00DF6571">
      <w:pPr>
        <w:jc w:val="both"/>
        <w:rPr>
          <w:b/>
          <w:bCs/>
          <w:lang w:eastAsia="zh-TW"/>
        </w:rPr>
      </w:pPr>
      <w:r w:rsidRPr="00522F34">
        <w:rPr>
          <w:b/>
          <w:bCs/>
          <w:lang w:eastAsia="zh-TW"/>
        </w:rPr>
        <w:t>有用的参考资料</w:t>
      </w:r>
    </w:p>
    <w:p w14:paraId="64238AEE" w14:textId="77777777" w:rsidR="0009404B" w:rsidRPr="00522F34" w:rsidRDefault="0009404B" w:rsidP="00522F34">
      <w:pPr>
        <w:jc w:val="both"/>
        <w:rPr>
          <w:lang w:eastAsia="zh-TW"/>
        </w:rPr>
      </w:pPr>
    </w:p>
    <w:p w14:paraId="582ACA7E" w14:textId="4592E3B5" w:rsidR="0029114D" w:rsidRPr="0029114D" w:rsidRDefault="0029114D" w:rsidP="0029114D">
      <w:pPr>
        <w:contextualSpacing/>
        <w:rPr>
          <w:rFonts w:ascii="PingFang TC" w:eastAsia="PingFang TC" w:hAnsi="PingFang TC" w:cs="PingFang TC"/>
          <w:lang w:val="x-none" w:eastAsia="zh-TW"/>
        </w:rPr>
      </w:pPr>
      <w:hyperlink r:id="rId31" w:history="1">
        <w:r w:rsidRPr="0029114D">
          <w:rPr>
            <w:rStyle w:val="Hyperlink"/>
            <w:rFonts w:ascii="PingFang TC" w:eastAsia="PingFang TC" w:hAnsi="PingFang TC" w:cs="PingFang TC" w:hint="eastAsia"/>
            <w:lang w:val="x-none" w:eastAsia="zh-TW"/>
          </w:rPr>
          <w:t>发展中国家和资源有限地区非洲头颈学</w:t>
        </w:r>
        <w:r w:rsidRPr="0029114D">
          <w:rPr>
            <w:rStyle w:val="Hyperlink"/>
            <w:rFonts w:ascii="PingFang TC" w:eastAsia="PingFang TC" w:hAnsi="PingFang TC" w:cs="PingFang TC"/>
            <w:lang w:val="x-none" w:eastAsia="zh-TW"/>
          </w:rPr>
          <w:t>會</w:t>
        </w:r>
        <w:r w:rsidRPr="0029114D">
          <w:rPr>
            <w:rStyle w:val="Hyperlink"/>
            <w:rFonts w:ascii="PingFang TC" w:eastAsia="PingFang TC" w:hAnsi="PingFang TC" w:cs="PingFang TC" w:hint="eastAsia"/>
            <w:lang w:val="x-none" w:eastAsia="zh-TW"/>
          </w:rPr>
          <w:t>声门癌临床实践指南</w:t>
        </w:r>
      </w:hyperlink>
    </w:p>
    <w:p w14:paraId="7B868C95" w14:textId="19144E7E" w:rsidR="00FE3DDE" w:rsidRPr="0029114D" w:rsidRDefault="00FE3DDE" w:rsidP="00EB3285">
      <w:pPr>
        <w:contextualSpacing/>
        <w:rPr>
          <w:color w:val="0000FF"/>
          <w:u w:val="single"/>
          <w:shd w:val="clear" w:color="auto" w:fill="FFFFFF"/>
          <w:lang w:val="x-none" w:eastAsia="zh-TW"/>
        </w:rPr>
      </w:pPr>
    </w:p>
    <w:p w14:paraId="6E1D7D65" w14:textId="77777777" w:rsidR="0009404B" w:rsidRPr="00522F34" w:rsidRDefault="0009404B" w:rsidP="00522F34">
      <w:pPr>
        <w:jc w:val="both"/>
        <w:rPr>
          <w:b/>
          <w:lang w:eastAsia="zh-TW"/>
        </w:rPr>
      </w:pPr>
    </w:p>
    <w:p w14:paraId="576D5EAC" w14:textId="77777777" w:rsidR="0029114D" w:rsidRDefault="0029114D">
      <w:pPr>
        <w:rPr>
          <w:b/>
          <w:lang w:eastAsia="zh-TW"/>
        </w:rPr>
      </w:pPr>
      <w:r>
        <w:rPr>
          <w:b/>
          <w:lang w:eastAsia="zh-TW"/>
        </w:rPr>
        <w:br w:type="page"/>
      </w:r>
    </w:p>
    <w:p w14:paraId="5C50F3A0" w14:textId="2F367683" w:rsidR="00FE3DDE" w:rsidRPr="00772F71" w:rsidRDefault="00FE3DDE" w:rsidP="00C669B5">
      <w:pPr>
        <w:jc w:val="both"/>
        <w:rPr>
          <w:b/>
          <w:lang w:val="fr-FR"/>
        </w:rPr>
      </w:pPr>
      <w:proofErr w:type="spellStart"/>
      <w:r w:rsidRPr="00522F34">
        <w:rPr>
          <w:b/>
        </w:rPr>
        <w:lastRenderedPageBreak/>
        <w:t>如何引用本章</w:t>
      </w:r>
      <w:proofErr w:type="spellEnd"/>
      <w:r w:rsidRPr="00772F71">
        <w:rPr>
          <w:b/>
          <w:lang w:val="fr-FR"/>
        </w:rPr>
        <w:t xml:space="preserve"> </w:t>
      </w:r>
    </w:p>
    <w:p w14:paraId="24D52647" w14:textId="77777777" w:rsidR="00126EEE" w:rsidRPr="00772F71" w:rsidRDefault="00126EEE" w:rsidP="00522F34">
      <w:pPr>
        <w:jc w:val="both"/>
        <w:rPr>
          <w:b/>
          <w:lang w:val="fr-FR"/>
        </w:rPr>
      </w:pPr>
    </w:p>
    <w:p w14:paraId="202A4AF6" w14:textId="24421826" w:rsidR="00126EEE" w:rsidRPr="00522F34" w:rsidRDefault="00126EEE" w:rsidP="00522F34">
      <w:pPr>
        <w:rPr>
          <w:rFonts w:ascii="Aptos" w:eastAsia="Aptos" w:hAnsi="Aptos"/>
          <w:kern w:val="2"/>
          <w:lang w:eastAsia="en-US"/>
          <w14:ligatures w14:val="standardContextual"/>
        </w:rPr>
      </w:pPr>
      <w:r w:rsidRPr="00772F71">
        <w:rPr>
          <w:bCs/>
          <w:lang w:val="fr-FR"/>
        </w:rPr>
        <w:t xml:space="preserve">Fagan JJ. (2014). </w:t>
      </w:r>
      <w:proofErr w:type="spellStart"/>
      <w:r w:rsidRPr="00772F71">
        <w:rPr>
          <w:bCs/>
          <w:lang w:val="fr-FR"/>
        </w:rPr>
        <w:t>Laryngofissure</w:t>
      </w:r>
      <w:proofErr w:type="spellEnd"/>
      <w:r w:rsidRPr="00772F71">
        <w:rPr>
          <w:bCs/>
          <w:lang w:val="fr-FR"/>
        </w:rPr>
        <w:t xml:space="preserve"> technique. </w:t>
      </w:r>
      <w:r w:rsidRPr="00522F34">
        <w:rPr>
          <w:bCs/>
        </w:rPr>
        <w:t xml:space="preserve">In </w:t>
      </w:r>
      <w:r w:rsidRPr="00522F34">
        <w:rPr>
          <w:bCs/>
          <w:i/>
          <w:iCs/>
        </w:rPr>
        <w:t xml:space="preserve">The Open Access Atlas of Otolaryngology, Head &amp; Neck Operative Surgery. </w:t>
      </w:r>
      <w:r w:rsidRPr="00522F34">
        <w:rPr>
          <w:bCs/>
        </w:rPr>
        <w:t xml:space="preserve">Retrieved from </w:t>
      </w:r>
    </w:p>
    <w:p w14:paraId="5349C850" w14:textId="3A0D4F9F" w:rsidR="00126EEE" w:rsidRDefault="00126EEE" w:rsidP="00522F34">
      <w:pPr>
        <w:rPr>
          <w:rFonts w:eastAsia="Aptos"/>
          <w:kern w:val="2"/>
          <w:lang w:eastAsia="en-US"/>
          <w14:ligatures w14:val="standardContextual"/>
        </w:rPr>
      </w:pPr>
      <w:hyperlink r:id="rId32" w:history="1">
        <w:r w:rsidRPr="00522F34">
          <w:rPr>
            <w:rStyle w:val="Hyperlink"/>
            <w:rFonts w:eastAsia="Aptos"/>
            <w:kern w:val="2"/>
            <w:lang w:eastAsia="en-US"/>
            <w14:ligatures w14:val="standardContextual"/>
          </w:rPr>
          <w:t>https://vula.uct.ac.za/access/content/group/ba5fb1bd-be95-48e5-81be-586fbaeba29d/Laryngofissure%20technique.pdf</w:t>
        </w:r>
      </w:hyperlink>
      <w:r w:rsidRPr="00522F34">
        <w:rPr>
          <w:rFonts w:eastAsia="Aptos"/>
          <w:kern w:val="2"/>
          <w:lang w:eastAsia="en-US"/>
          <w14:ligatures w14:val="standardContextual"/>
        </w:rPr>
        <w:t xml:space="preserve"> </w:t>
      </w:r>
    </w:p>
    <w:p w14:paraId="4221AB23" w14:textId="77777777" w:rsidR="00EB3285" w:rsidRPr="00522F34" w:rsidRDefault="00EB3285" w:rsidP="00522F34">
      <w:pPr>
        <w:rPr>
          <w:rFonts w:eastAsia="Aptos"/>
          <w:kern w:val="2"/>
          <w:lang w:eastAsia="en-US"/>
          <w14:ligatures w14:val="standardContextual"/>
        </w:rPr>
      </w:pPr>
    </w:p>
    <w:p w14:paraId="68D4637C" w14:textId="77777777" w:rsidR="00522F34" w:rsidRPr="00522F34" w:rsidRDefault="00522F34" w:rsidP="00522F34">
      <w:pPr>
        <w:widowControl w:val="0"/>
        <w:ind w:left="100" w:right="2460"/>
        <w:rPr>
          <w:rFonts w:ascii="SimSun" w:eastAsia="SimSun" w:hAnsi="SimSun" w:cs="SimSun"/>
          <w:b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b/>
          <w:color w:val="000000"/>
          <w:kern w:val="2"/>
          <w:lang w:val="en-US" w:eastAsia="zh-CN"/>
        </w:rPr>
        <w:t>译者</w:t>
      </w:r>
    </w:p>
    <w:p w14:paraId="36F982E2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eastAsia="zh-CN"/>
        </w:rPr>
      </w:pPr>
    </w:p>
    <w:p w14:paraId="1D1EF517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赵九洲</w:t>
      </w:r>
    </w:p>
    <w:p w14:paraId="47AD36CA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中国，深圳市，龙岗区耳鼻咽喉医院</w:t>
      </w:r>
    </w:p>
    <w:p w14:paraId="5B1BCF81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耳鼻咽喉头颈外科</w:t>
      </w:r>
    </w:p>
    <w:p w14:paraId="54F465D3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hyperlink r:id="rId33" w:history="1">
        <w:r w:rsidRPr="00522F34">
          <w:rPr>
            <w:rFonts w:ascii="SimSun" w:eastAsia="SimSun" w:hAnsi="SimSun" w:cs="SimSun"/>
            <w:color w:val="0000FF"/>
            <w:kern w:val="2"/>
            <w:u w:val="single"/>
            <w:lang w:val="en-US" w:eastAsia="zh-CN"/>
          </w:rPr>
          <w:t>j</w:t>
        </w:r>
        <w:r w:rsidRPr="00522F34">
          <w:rPr>
            <w:rFonts w:ascii="SimSun" w:eastAsia="SimSun" w:hAnsi="SimSun" w:cs="SimSun" w:hint="eastAsia"/>
            <w:color w:val="0000FF"/>
            <w:kern w:val="2"/>
            <w:u w:val="single"/>
            <w:lang w:val="en-US" w:eastAsia="zh-CN"/>
          </w:rPr>
          <w:t>iuzhou0726@qq.com</w:t>
        </w:r>
      </w:hyperlink>
    </w:p>
    <w:p w14:paraId="3EF320F3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</w:p>
    <w:p w14:paraId="1043E731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曾宪海</w:t>
      </w:r>
    </w:p>
    <w:p w14:paraId="1808FF45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中国，深圳市，龙岗区耳鼻咽喉医院</w:t>
      </w:r>
    </w:p>
    <w:p w14:paraId="2C35C3F2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耳鼻咽喉头颈外科</w:t>
      </w:r>
    </w:p>
    <w:p w14:paraId="25AAF880" w14:textId="77777777" w:rsidR="00522F34" w:rsidRPr="00522F34" w:rsidRDefault="00522F34" w:rsidP="00522F34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hyperlink r:id="rId34" w:history="1">
        <w:r w:rsidRPr="00522F34">
          <w:rPr>
            <w:rFonts w:ascii="SimSun" w:eastAsia="SimSun" w:hAnsi="SimSun" w:cs="SimSun" w:hint="eastAsia"/>
            <w:color w:val="0000FF"/>
            <w:kern w:val="2"/>
            <w:u w:val="single"/>
            <w:lang w:val="en-US" w:eastAsia="zh-CN"/>
          </w:rPr>
          <w:t>zxhklwx@163.com</w:t>
        </w:r>
      </w:hyperlink>
    </w:p>
    <w:p w14:paraId="3A8EDE92" w14:textId="77777777" w:rsidR="00126EEE" w:rsidRDefault="00126EEE" w:rsidP="00522F34">
      <w:pPr>
        <w:jc w:val="both"/>
        <w:rPr>
          <w:b/>
        </w:rPr>
      </w:pPr>
    </w:p>
    <w:p w14:paraId="68F01F53" w14:textId="77777777" w:rsidR="006E243B" w:rsidRDefault="006E243B" w:rsidP="00FA5DB2">
      <w:pPr>
        <w:jc w:val="both"/>
        <w:rPr>
          <w:b/>
        </w:rPr>
      </w:pPr>
      <w:proofErr w:type="spellStart"/>
      <w:r>
        <w:rPr>
          <w:b/>
        </w:rPr>
        <w:t>副编辑：简体中文</w:t>
      </w:r>
      <w:proofErr w:type="spellEnd"/>
    </w:p>
    <w:p w14:paraId="4B1D8D28" w14:textId="77777777" w:rsidR="0042057B" w:rsidRDefault="0042057B" w:rsidP="00522F34">
      <w:pPr>
        <w:jc w:val="both"/>
        <w:rPr>
          <w:b/>
        </w:rPr>
      </w:pPr>
    </w:p>
    <w:p w14:paraId="5D6EE7DA" w14:textId="77777777" w:rsidR="0042057B" w:rsidRPr="00522F34" w:rsidRDefault="0042057B" w:rsidP="0042057B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赵九洲</w:t>
      </w:r>
    </w:p>
    <w:p w14:paraId="02C186BE" w14:textId="77777777" w:rsidR="0042057B" w:rsidRPr="00522F34" w:rsidRDefault="0042057B" w:rsidP="0042057B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中国，深圳市，龙岗区耳鼻咽喉医院</w:t>
      </w:r>
    </w:p>
    <w:p w14:paraId="555AD3C1" w14:textId="77777777" w:rsidR="0042057B" w:rsidRPr="00522F34" w:rsidRDefault="0042057B" w:rsidP="0042057B">
      <w:pPr>
        <w:widowControl w:val="0"/>
        <w:ind w:left="100"/>
        <w:rPr>
          <w:rFonts w:ascii="SimSun" w:eastAsia="SimSun" w:hAnsi="SimSun" w:cs="SimSun"/>
          <w:color w:val="000000"/>
          <w:kern w:val="2"/>
          <w:lang w:val="en-US" w:eastAsia="zh-CN"/>
        </w:rPr>
      </w:pPr>
      <w:r w:rsidRPr="00522F34">
        <w:rPr>
          <w:rFonts w:ascii="SimSun" w:eastAsia="SimSun" w:hAnsi="SimSun" w:cs="SimSun" w:hint="eastAsia"/>
          <w:color w:val="000000"/>
          <w:kern w:val="2"/>
          <w:lang w:val="en-US" w:eastAsia="zh-CN"/>
        </w:rPr>
        <w:t>耳鼻咽喉头颈外科</w:t>
      </w:r>
    </w:p>
    <w:p w14:paraId="7D648EE7" w14:textId="187A7DD1" w:rsidR="0042057B" w:rsidRDefault="0042057B" w:rsidP="0042057B">
      <w:pPr>
        <w:jc w:val="both"/>
        <w:rPr>
          <w:lang w:eastAsia="zh-CN"/>
        </w:rPr>
      </w:pPr>
      <w:hyperlink r:id="rId35" w:history="1">
        <w:r w:rsidRPr="00522F34">
          <w:rPr>
            <w:rFonts w:ascii="SimSun" w:eastAsia="SimSun" w:hAnsi="SimSun" w:cs="SimSun"/>
            <w:color w:val="0000FF"/>
            <w:kern w:val="2"/>
            <w:u w:val="single"/>
            <w:lang w:val="en-US" w:eastAsia="zh-CN"/>
          </w:rPr>
          <w:t>j</w:t>
        </w:r>
        <w:r w:rsidRPr="00522F34">
          <w:rPr>
            <w:rFonts w:ascii="SimSun" w:eastAsia="SimSun" w:hAnsi="SimSun" w:cs="SimSun" w:hint="eastAsia"/>
            <w:color w:val="0000FF"/>
            <w:kern w:val="2"/>
            <w:u w:val="single"/>
            <w:lang w:val="en-US" w:eastAsia="zh-CN"/>
          </w:rPr>
          <w:t>iuzhou0726@qq.com</w:t>
        </w:r>
      </w:hyperlink>
    </w:p>
    <w:p w14:paraId="6DC5C625" w14:textId="77777777" w:rsidR="0042057B" w:rsidRDefault="0042057B" w:rsidP="0042057B">
      <w:pPr>
        <w:jc w:val="both"/>
        <w:rPr>
          <w:lang w:eastAsia="zh-CN"/>
        </w:rPr>
      </w:pPr>
    </w:p>
    <w:p w14:paraId="5F2B299B" w14:textId="2BAB8662" w:rsidR="006E243B" w:rsidRPr="00EB3285" w:rsidRDefault="00EB3285" w:rsidP="00EB3285">
      <w:pPr>
        <w:jc w:val="both"/>
        <w:rPr>
          <w:lang w:val="en-US" w:eastAsia="zh-CN"/>
        </w:rPr>
      </w:pPr>
      <w:r>
        <w:rPr>
          <w:lang w:eastAsia="zh-CN"/>
        </w:rPr>
        <w:t xml:space="preserve"> </w:t>
      </w:r>
      <w:r w:rsidR="006E243B">
        <w:rPr>
          <w:lang w:eastAsia="zh-CN"/>
        </w:rPr>
        <w:t>杨</w:t>
      </w:r>
      <w:r w:rsidRPr="00EB3285">
        <w:rPr>
          <w:rFonts w:ascii="PingFang TC" w:eastAsia="PingFang TC" w:hAnsi="PingFang TC" w:cs="PingFang TC" w:hint="eastAsia"/>
          <w:lang w:eastAsia="zh-CN"/>
        </w:rPr>
        <w:t>颖智</w:t>
      </w:r>
      <w:r>
        <w:rPr>
          <w:rFonts w:ascii="PingFang TC" w:eastAsia="PingFang TC" w:hAnsi="PingFang TC" w:cs="PingFang TC"/>
          <w:lang w:eastAsia="zh-CN"/>
        </w:rPr>
        <w:t xml:space="preserve"> </w:t>
      </w:r>
      <w:r w:rsidRPr="00EB3285">
        <w:rPr>
          <w:rFonts w:eastAsia="PingFang TC"/>
          <w:lang w:val="x-none" w:eastAsia="zh-CN"/>
        </w:rPr>
        <w:t>Z</w:t>
      </w:r>
      <w:r w:rsidRPr="00EB3285">
        <w:rPr>
          <w:rFonts w:eastAsia="PingFang TC"/>
          <w:lang w:val="en-US" w:eastAsia="zh-CN"/>
        </w:rPr>
        <w:t>enon YEUNG</w:t>
      </w:r>
    </w:p>
    <w:p w14:paraId="1063CFC3" w14:textId="343F1ACD" w:rsidR="00EB3285" w:rsidRDefault="00EB3285" w:rsidP="00EB3285">
      <w:pPr>
        <w:jc w:val="both"/>
        <w:rPr>
          <w:lang w:eastAsia="zh-CN"/>
        </w:rPr>
      </w:pPr>
      <w:r>
        <w:rPr>
          <w:lang w:eastAsia="zh-CN"/>
        </w:rPr>
        <w:t xml:space="preserve"> </w:t>
      </w:r>
      <w:r>
        <w:rPr>
          <w:rFonts w:ascii="PingFang TC" w:eastAsia="PingFang TC" w:hAnsi="PingFang TC" w:cs="PingFang TC" w:hint="eastAsia"/>
          <w:lang w:eastAsia="zh-CN"/>
        </w:rPr>
        <w:t>顾问医生</w:t>
      </w:r>
      <w:r>
        <w:rPr>
          <w:rFonts w:ascii="PingFang TC" w:eastAsia="PingFang TC" w:hAnsi="PingFang TC" w:cs="PingFang TC"/>
          <w:lang w:val="x-none" w:eastAsia="zh-CN"/>
        </w:rPr>
        <w:t>，</w:t>
      </w:r>
      <w:r>
        <w:rPr>
          <w:rFonts w:ascii="PingFang TC" w:eastAsia="PingFang TC" w:hAnsi="PingFang TC" w:cs="PingFang TC" w:hint="eastAsia"/>
          <w:lang w:eastAsia="zh-CN"/>
        </w:rPr>
        <w:t>荣誉临床副教授</w:t>
      </w:r>
      <w:r>
        <w:rPr>
          <w:lang w:eastAsia="zh-CN"/>
        </w:rPr>
        <w:t xml:space="preserve"> </w:t>
      </w:r>
    </w:p>
    <w:p w14:paraId="73EBBC02" w14:textId="36C01BC8" w:rsidR="00537366" w:rsidRPr="00537366" w:rsidRDefault="00EB3285" w:rsidP="00EB3285">
      <w:pPr>
        <w:jc w:val="both"/>
        <w:rPr>
          <w:rFonts w:ascii="PingFang TC" w:eastAsia="PingFang TC" w:hAnsi="PingFang TC" w:cs="PingFang TC"/>
          <w:lang w:val="en-US" w:eastAsia="zh-TW"/>
        </w:rPr>
      </w:pPr>
      <w:r>
        <w:rPr>
          <w:rFonts w:ascii="PingFang TC" w:eastAsia="PingFang TC" w:hAnsi="PingFang TC" w:cs="PingFang TC"/>
          <w:lang w:eastAsia="zh-TW"/>
        </w:rPr>
        <w:t xml:space="preserve"> </w:t>
      </w:r>
      <w:r>
        <w:rPr>
          <w:rFonts w:ascii="PingFang TC" w:eastAsia="PingFang TC" w:hAnsi="PingFang TC" w:cs="PingFang TC" w:hint="eastAsia"/>
          <w:lang w:eastAsia="zh-TW"/>
        </w:rPr>
        <w:t>香港中文大学</w:t>
      </w:r>
      <w:r w:rsidR="00537366">
        <w:rPr>
          <w:rFonts w:ascii="PingFang TC" w:eastAsia="PingFang TC" w:hAnsi="PingFang TC" w:cs="PingFang TC" w:hint="eastAsia"/>
          <w:lang w:eastAsia="zh-TW"/>
        </w:rPr>
        <w:t>耳鼻喉头颈外科</w:t>
      </w:r>
    </w:p>
    <w:p w14:paraId="668B5878" w14:textId="1403D0F8" w:rsidR="0042057B" w:rsidRPr="0042057B" w:rsidRDefault="00EB3285" w:rsidP="00EB3285">
      <w:pPr>
        <w:jc w:val="both"/>
        <w:rPr>
          <w:bCs/>
          <w:lang w:eastAsia="zh-CN"/>
        </w:rPr>
      </w:pPr>
      <w:r>
        <w:rPr>
          <w:lang w:eastAsia="zh-CN"/>
        </w:rPr>
        <w:t xml:space="preserve"> </w:t>
      </w:r>
      <w:hyperlink r:id="rId36" w:history="1">
        <w:r w:rsidRPr="004F559B">
          <w:rPr>
            <w:rStyle w:val="Hyperlink"/>
            <w:bCs/>
            <w:lang w:eastAsia="zh-CN"/>
          </w:rPr>
          <w:t>dr.zenon.yeung@gmail.com</w:t>
        </w:r>
      </w:hyperlink>
      <w:r w:rsidR="0042057B" w:rsidRPr="0042057B">
        <w:rPr>
          <w:bCs/>
          <w:lang w:eastAsia="zh-CN"/>
        </w:rPr>
        <w:t xml:space="preserve"> </w:t>
      </w:r>
    </w:p>
    <w:p w14:paraId="1765696F" w14:textId="77777777" w:rsidR="0042057B" w:rsidRDefault="0042057B" w:rsidP="00522F34">
      <w:pPr>
        <w:jc w:val="both"/>
        <w:rPr>
          <w:b/>
          <w:lang w:eastAsia="zh-CN"/>
        </w:rPr>
      </w:pPr>
    </w:p>
    <w:p w14:paraId="5B32826A" w14:textId="77777777" w:rsidR="00FE3DDE" w:rsidRPr="00522F34" w:rsidRDefault="00FE3DDE" w:rsidP="00237E94">
      <w:pPr>
        <w:jc w:val="both"/>
        <w:rPr>
          <w:b/>
          <w:lang w:eastAsia="zh-CN"/>
        </w:rPr>
      </w:pPr>
      <w:r w:rsidRPr="00522F34">
        <w:rPr>
          <w:b/>
          <w:lang w:eastAsia="zh-CN"/>
        </w:rPr>
        <w:t>作者和编辑</w:t>
      </w:r>
    </w:p>
    <w:p w14:paraId="29CA84F2" w14:textId="77777777" w:rsidR="00485122" w:rsidRPr="00522F34" w:rsidRDefault="00485122" w:rsidP="00522F34">
      <w:pPr>
        <w:widowControl w:val="0"/>
        <w:rPr>
          <w:lang w:eastAsia="zh-CN"/>
        </w:rPr>
      </w:pPr>
    </w:p>
    <w:p w14:paraId="3A18DD09" w14:textId="77777777" w:rsidR="0042057B" w:rsidRDefault="0042057B" w:rsidP="0042057B">
      <w:pPr>
        <w:widowControl w:val="0"/>
      </w:pPr>
      <w:r>
        <w:t xml:space="preserve">Johan Fagan MBChB, FCS(ORL), </w:t>
      </w:r>
      <w:proofErr w:type="spellStart"/>
      <w:r>
        <w:t>MMed</w:t>
      </w:r>
      <w:proofErr w:type="spellEnd"/>
    </w:p>
    <w:p w14:paraId="13B4115B" w14:textId="77777777" w:rsidR="00FE3DDE" w:rsidRPr="00522F34" w:rsidRDefault="00FE3DDE" w:rsidP="00633958">
      <w:pPr>
        <w:widowControl w:val="0"/>
        <w:rPr>
          <w:lang w:eastAsia="zh-CN"/>
        </w:rPr>
      </w:pPr>
      <w:r w:rsidRPr="00522F34">
        <w:rPr>
          <w:lang w:eastAsia="zh-CN"/>
        </w:rPr>
        <w:t>荣休教授和前任主席</w:t>
      </w:r>
    </w:p>
    <w:p w14:paraId="7E0A876D" w14:textId="77777777" w:rsidR="00FE3DDE" w:rsidRPr="00522F34" w:rsidRDefault="00FE3DDE" w:rsidP="00633958">
      <w:pPr>
        <w:widowControl w:val="0"/>
        <w:rPr>
          <w:lang w:eastAsia="zh-CN"/>
        </w:rPr>
      </w:pPr>
      <w:r w:rsidRPr="00522F34">
        <w:rPr>
          <w:lang w:eastAsia="zh-CN"/>
        </w:rPr>
        <w:t>耳鼻喉科</w:t>
      </w:r>
    </w:p>
    <w:p w14:paraId="74FA69B7" w14:textId="77777777" w:rsidR="00FE3DDE" w:rsidRPr="00522F34" w:rsidRDefault="00FE3DDE" w:rsidP="00633958">
      <w:pPr>
        <w:widowControl w:val="0"/>
        <w:rPr>
          <w:lang w:eastAsia="zh-CN"/>
        </w:rPr>
      </w:pPr>
      <w:r w:rsidRPr="00522F34">
        <w:rPr>
          <w:lang w:eastAsia="zh-CN"/>
        </w:rPr>
        <w:t>开普敦大学</w:t>
      </w:r>
    </w:p>
    <w:p w14:paraId="45B67AE8" w14:textId="77777777" w:rsidR="00FE3DDE" w:rsidRPr="00522F34" w:rsidRDefault="00FE3DDE" w:rsidP="00633958">
      <w:pPr>
        <w:widowControl w:val="0"/>
        <w:rPr>
          <w:lang w:eastAsia="zh-CN"/>
        </w:rPr>
      </w:pPr>
      <w:r w:rsidRPr="00522F34">
        <w:rPr>
          <w:lang w:eastAsia="zh-CN"/>
        </w:rPr>
        <w:t>南非</w:t>
      </w:r>
      <w:r w:rsidRPr="00522F34">
        <w:rPr>
          <w:lang w:eastAsia="zh-CN"/>
        </w:rPr>
        <w:t xml:space="preserve"> </w:t>
      </w:r>
      <w:r w:rsidRPr="00522F34">
        <w:rPr>
          <w:lang w:eastAsia="zh-CN"/>
        </w:rPr>
        <w:t>开普敦</w:t>
      </w:r>
    </w:p>
    <w:p w14:paraId="23E7FAF5" w14:textId="77777777" w:rsidR="00485122" w:rsidRPr="00522F34" w:rsidRDefault="00485122" w:rsidP="00522F34">
      <w:pPr>
        <w:widowControl w:val="0"/>
        <w:rPr>
          <w:rStyle w:val="Hyperlink"/>
          <w:lang w:eastAsia="zh-CN"/>
        </w:rPr>
      </w:pPr>
      <w:hyperlink r:id="rId37" w:history="1">
        <w:r w:rsidRPr="00522F34">
          <w:rPr>
            <w:rStyle w:val="Hyperlink"/>
            <w:lang w:eastAsia="zh-CN"/>
          </w:rPr>
          <w:t>johannes.fagan@uct.ac.za</w:t>
        </w:r>
      </w:hyperlink>
    </w:p>
    <w:p w14:paraId="6662C4C2" w14:textId="77777777" w:rsidR="006E243B" w:rsidRPr="00522F34" w:rsidRDefault="006E243B" w:rsidP="00522F34">
      <w:pPr>
        <w:jc w:val="both"/>
        <w:rPr>
          <w:b/>
          <w:lang w:eastAsia="zh-CN"/>
        </w:rPr>
      </w:pPr>
    </w:p>
    <w:p w14:paraId="4F3E986E" w14:textId="77777777" w:rsidR="00002531" w:rsidRPr="00522F34" w:rsidRDefault="00002531" w:rsidP="00522F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jc w:val="center"/>
        <w:rPr>
          <w:color w:val="FF0000"/>
          <w:lang w:val="en-US"/>
        </w:rPr>
      </w:pPr>
      <w:r w:rsidRPr="00522F34">
        <w:rPr>
          <w:b/>
          <w:i/>
          <w:color w:val="FF0000"/>
          <w:lang w:val="en-US"/>
        </w:rPr>
        <w:t>THE OPEN ACCESS ATLAS OF OTOLARYNGOLOGY, HEAD &amp; NECK OPERATIVE SURGERY</w:t>
      </w:r>
      <w:r w:rsidRPr="00522F34">
        <w:rPr>
          <w:lang w:val="en-US"/>
        </w:rPr>
        <w:t xml:space="preserve"> </w:t>
      </w:r>
      <w:hyperlink r:id="rId38" w:history="1">
        <w:r w:rsidRPr="00522F34">
          <w:rPr>
            <w:rStyle w:val="Hyperlink"/>
            <w:iCs/>
          </w:rPr>
          <w:t>www.entdev.uct.ac.za</w:t>
        </w:r>
      </w:hyperlink>
    </w:p>
    <w:p w14:paraId="2F6A9807" w14:textId="77777777" w:rsidR="00002531" w:rsidRDefault="00002531" w:rsidP="00002531">
      <w:pPr>
        <w:jc w:val="both"/>
        <w:rPr>
          <w:b/>
        </w:rPr>
      </w:pPr>
    </w:p>
    <w:p w14:paraId="27572175" w14:textId="77777777" w:rsidR="00002531" w:rsidRDefault="00002531" w:rsidP="00002531">
      <w:pPr>
        <w:rPr>
          <w:rFonts w:ascii="Helvetica" w:hAnsi="Helvetica" w:cs="Helvetica"/>
          <w:color w:val="808080"/>
          <w:sz w:val="17"/>
          <w:szCs w:val="17"/>
        </w:rPr>
      </w:pPr>
      <w:r>
        <w:rPr>
          <w:rFonts w:ascii="Helvetica" w:hAnsi="Helvetica" w:cs="Helvetica"/>
          <w:noProof/>
          <w:color w:val="4374B7"/>
          <w:sz w:val="17"/>
          <w:szCs w:val="17"/>
        </w:rPr>
        <w:drawing>
          <wp:inline distT="0" distB="0" distL="0" distR="0" wp14:anchorId="20FB0F48" wp14:editId="5A860157">
            <wp:extent cx="828675" cy="295275"/>
            <wp:effectExtent l="0" t="0" r="9525" b="9525"/>
            <wp:docPr id="11" name="Picture 11" descr="Creative Commons License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eative Commons License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B41F8" w14:textId="77777777" w:rsidR="00002531" w:rsidRDefault="00002531" w:rsidP="00002531">
      <w:pPr>
        <w:jc w:val="both"/>
        <w:rPr>
          <w:rStyle w:val="Hyperlink"/>
          <w:rFonts w:ascii="Helvetica" w:hAnsi="Helvetica" w:cs="Helvetica"/>
        </w:rPr>
      </w:pPr>
      <w:r>
        <w:rPr>
          <w:rFonts w:ascii="Helvetica" w:hAnsi="Helvetica" w:cs="Helvetica"/>
          <w:color w:val="808080"/>
          <w:sz w:val="17"/>
          <w:szCs w:val="17"/>
        </w:rPr>
        <w:br/>
        <w:t xml:space="preserve">The Open Access Atlas of Otolaryngology, Head &amp; Neck Operative Surgery by </w:t>
      </w:r>
      <w:hyperlink r:id="rId41" w:history="1">
        <w:r>
          <w:rPr>
            <w:rStyle w:val="Hyperlink"/>
            <w:rFonts w:ascii="Helvetica" w:hAnsi="Helvetica" w:cs="Helvetica"/>
            <w:sz w:val="17"/>
            <w:szCs w:val="17"/>
          </w:rPr>
          <w:t xml:space="preserve">Johan Fagan (Editor) johannes.fagan@uct.ac.za </w:t>
        </w:r>
      </w:hyperlink>
      <w:r>
        <w:rPr>
          <w:rFonts w:ascii="Helvetica" w:hAnsi="Helvetica" w:cs="Helvetica"/>
          <w:color w:val="808080"/>
          <w:sz w:val="17"/>
          <w:szCs w:val="17"/>
        </w:rPr>
        <w:t xml:space="preserve">is licensed under a </w:t>
      </w:r>
      <w:hyperlink r:id="rId42" w:history="1">
        <w:r>
          <w:rPr>
            <w:rStyle w:val="Hyperlink"/>
            <w:rFonts w:ascii="Helvetica" w:hAnsi="Helvetica" w:cs="Helvetica"/>
            <w:sz w:val="17"/>
            <w:szCs w:val="17"/>
          </w:rPr>
          <w:t xml:space="preserve">Creative Commons Attribution - Non-Commercial 3.0 </w:t>
        </w:r>
        <w:proofErr w:type="spellStart"/>
        <w:r>
          <w:rPr>
            <w:rStyle w:val="Hyperlink"/>
            <w:rFonts w:ascii="Helvetica" w:hAnsi="Helvetica" w:cs="Helvetica"/>
            <w:sz w:val="17"/>
            <w:szCs w:val="17"/>
          </w:rPr>
          <w:t>Unported</w:t>
        </w:r>
        <w:proofErr w:type="spellEnd"/>
        <w:r>
          <w:rPr>
            <w:rStyle w:val="Hyperlink"/>
            <w:rFonts w:ascii="Helvetica" w:hAnsi="Helvetica" w:cs="Helvetica"/>
            <w:sz w:val="17"/>
            <w:szCs w:val="17"/>
          </w:rPr>
          <w:t xml:space="preserve"> License</w:t>
        </w:r>
      </w:hyperlink>
    </w:p>
    <w:p w14:paraId="490EB756" w14:textId="77777777" w:rsidR="00002531" w:rsidRDefault="00002531" w:rsidP="00002531">
      <w:pPr>
        <w:jc w:val="both"/>
        <w:rPr>
          <w:b/>
        </w:rPr>
      </w:pPr>
    </w:p>
    <w:p w14:paraId="1DBA3E51" w14:textId="27186C97" w:rsidR="00126EEE" w:rsidRPr="0009404B" w:rsidRDefault="00446110" w:rsidP="00002531">
      <w:pPr>
        <w:jc w:val="both"/>
        <w:rPr>
          <w:b/>
        </w:rPr>
      </w:pPr>
      <w:r>
        <w:rPr>
          <w:noProof/>
        </w:rPr>
        <w:drawing>
          <wp:inline distT="0" distB="0" distL="0" distR="0" wp14:anchorId="257FF887" wp14:editId="519ACD1A">
            <wp:extent cx="2651125" cy="1030605"/>
            <wp:effectExtent l="0" t="0" r="0" b="0"/>
            <wp:docPr id="2736147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614758" name="Picture 3"/>
                    <pic:cNvPicPr>
                      <a:picLocks noChangeAspect="1"/>
                    </pic:cNvPicPr>
                  </pic:nvPicPr>
                  <pic:blipFill>
                    <a:blip r:embed="rId43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03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26EEE" w:rsidRPr="0009404B" w:rsidSect="005D7446">
      <w:type w:val="continuous"/>
      <w:pgSz w:w="11907" w:h="16840" w:code="9"/>
      <w:pgMar w:top="2211" w:right="1418" w:bottom="1134" w:left="1418" w:header="720" w:footer="720" w:gutter="0"/>
      <w:cols w:num="2" w:space="720" w:equalWidth="0">
        <w:col w:w="4175" w:space="720"/>
        <w:col w:w="4175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9C70A2" w14:textId="77777777" w:rsidR="00A53FCA" w:rsidRDefault="00A53FCA">
      <w:r>
        <w:separator/>
      </w:r>
    </w:p>
  </w:endnote>
  <w:endnote w:type="continuationSeparator" w:id="0">
    <w:p w14:paraId="2EFE8FEB" w14:textId="77777777" w:rsidR="00A53FCA" w:rsidRDefault="00A53F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PingFang TC">
    <w:altName w:val="Microsoft JhengHei"/>
    <w:charset w:val="88"/>
    <w:family w:val="swiss"/>
    <w:pitch w:val="variable"/>
    <w:sig w:usb0="A00002FF" w:usb1="7ACFFDFB" w:usb2="00000017" w:usb3="00000000" w:csb0="001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4E1683" w14:textId="0A01A8A3" w:rsidR="00044EF7" w:rsidRDefault="00044EF7" w:rsidP="00D6256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16322">
      <w:rPr>
        <w:rStyle w:val="PageNumber"/>
        <w:noProof/>
      </w:rPr>
      <w:t>1</w:t>
    </w:r>
    <w:r>
      <w:rPr>
        <w:rStyle w:val="PageNumber"/>
      </w:rPr>
      <w:fldChar w:fldCharType="end"/>
    </w:r>
  </w:p>
  <w:p w14:paraId="16C29F7F" w14:textId="77777777" w:rsidR="00044EF7" w:rsidRDefault="00044EF7" w:rsidP="00EB6B9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F83AB2" w14:textId="77777777" w:rsidR="00044EF7" w:rsidRDefault="00044EF7" w:rsidP="00D6256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02531">
      <w:rPr>
        <w:rStyle w:val="PageNumber"/>
        <w:noProof/>
      </w:rPr>
      <w:t>5</w:t>
    </w:r>
    <w:r>
      <w:rPr>
        <w:rStyle w:val="PageNumber"/>
      </w:rPr>
      <w:fldChar w:fldCharType="end"/>
    </w:r>
  </w:p>
  <w:p w14:paraId="7FF0B1C0" w14:textId="77777777" w:rsidR="00044EF7" w:rsidRDefault="00044EF7" w:rsidP="00EB6B9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940513" w14:textId="77777777" w:rsidR="00A53FCA" w:rsidRDefault="00A53FCA">
      <w:r>
        <w:separator/>
      </w:r>
    </w:p>
  </w:footnote>
  <w:footnote w:type="continuationSeparator" w:id="0">
    <w:p w14:paraId="43C0ED30" w14:textId="77777777" w:rsidR="00A53FCA" w:rsidRDefault="00A53F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6CD2FE" w14:textId="77777777" w:rsidR="00A16322" w:rsidRPr="00A16322" w:rsidRDefault="00A16322" w:rsidP="00A16322">
    <w:pPr>
      <w:widowControl w:val="0"/>
      <w:ind w:left="220" w:right="220"/>
      <w:jc w:val="center"/>
      <w:rPr>
        <w:rFonts w:ascii="Calibri" w:eastAsia="SimSun" w:hAnsi="Calibri"/>
        <w:kern w:val="2"/>
        <w:sz w:val="21"/>
        <w:szCs w:val="22"/>
        <w:lang w:val="en-US" w:eastAsia="zh-CN"/>
      </w:rPr>
    </w:pPr>
    <w:bookmarkStart w:id="0" w:name="_Hlk195208200"/>
    <w:r w:rsidRPr="00A16322">
      <w:rPr>
        <w:rFonts w:ascii="SimSun" w:eastAsia="SimSun" w:hAnsi="SimSun" w:cs="SimSun"/>
        <w:b/>
        <w:color w:val="FF0000"/>
        <w:kern w:val="2"/>
        <w:sz w:val="39"/>
        <w:szCs w:val="22"/>
        <w:lang w:val="en-US" w:eastAsia="zh-CN"/>
      </w:rPr>
      <w:t>耳鼻咽喉头颈外科开放手术图谱</w:t>
    </w:r>
  </w:p>
  <w:bookmarkEnd w:id="0"/>
  <w:p w14:paraId="62D07252" w14:textId="77777777" w:rsidR="00044EF7" w:rsidRPr="00AA6C59" w:rsidRDefault="00044EF7" w:rsidP="00AA6C59">
    <w:pPr>
      <w:jc w:val="right"/>
      <w:rPr>
        <w:b/>
        <w:color w:val="FF0000"/>
        <w:sz w:val="32"/>
        <w:szCs w:val="32"/>
        <w:lang w:val="en-US"/>
      </w:rPr>
    </w:pPr>
    <w:r w:rsidRPr="00CE56B9">
      <w:rPr>
        <w:b/>
        <w:noProof/>
        <w:color w:val="FF0000"/>
        <w:sz w:val="32"/>
        <w:szCs w:val="32"/>
      </w:rPr>
      <w:drawing>
        <wp:inline distT="0" distB="0" distL="0" distR="0" wp14:anchorId="3A318844" wp14:editId="194564FC">
          <wp:extent cx="717462" cy="257649"/>
          <wp:effectExtent l="19050" t="0" r="6438" b="0"/>
          <wp:docPr id="2000647343" name="Picture 2000647343" descr="Creative Commons License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reative Commons License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634" cy="2598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223B4"/>
    <w:multiLevelType w:val="multilevel"/>
    <w:tmpl w:val="BA943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7C2B04"/>
    <w:multiLevelType w:val="hybridMultilevel"/>
    <w:tmpl w:val="25603D6C"/>
    <w:lvl w:ilvl="0" w:tplc="26A85A64">
      <w:numFmt w:val="bullet"/>
      <w:lvlText w:val="•"/>
      <w:lvlJc w:val="left"/>
      <w:pPr>
        <w:ind w:left="384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104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24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44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64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84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704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24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44" w:hanging="360"/>
      </w:pPr>
      <w:rPr>
        <w:rFonts w:ascii="Wingdings" w:hAnsi="Wingdings" w:hint="default"/>
      </w:rPr>
    </w:lvl>
  </w:abstractNum>
  <w:abstractNum w:abstractNumId="2" w15:restartNumberingAfterBreak="0">
    <w:nsid w:val="078C4430"/>
    <w:multiLevelType w:val="hybridMultilevel"/>
    <w:tmpl w:val="6E004E5C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93A19DB"/>
    <w:multiLevelType w:val="hybridMultilevel"/>
    <w:tmpl w:val="49F0DE20"/>
    <w:lvl w:ilvl="0" w:tplc="26A85A64">
      <w:numFmt w:val="bullet"/>
      <w:lvlText w:val="•"/>
      <w:lvlJc w:val="left"/>
      <w:pPr>
        <w:ind w:left="408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C91AB9"/>
    <w:multiLevelType w:val="hybridMultilevel"/>
    <w:tmpl w:val="1F183D26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F195BB5"/>
    <w:multiLevelType w:val="hybridMultilevel"/>
    <w:tmpl w:val="DA78C028"/>
    <w:lvl w:ilvl="0" w:tplc="26A85A64">
      <w:numFmt w:val="bullet"/>
      <w:lvlText w:val="•"/>
      <w:lvlJc w:val="left"/>
      <w:pPr>
        <w:ind w:left="384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77237B"/>
    <w:multiLevelType w:val="hybridMultilevel"/>
    <w:tmpl w:val="63DC7E52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3EC0577"/>
    <w:multiLevelType w:val="hybridMultilevel"/>
    <w:tmpl w:val="BFD000D2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 w15:restartNumberingAfterBreak="0">
    <w:nsid w:val="14F521D4"/>
    <w:multiLevelType w:val="hybridMultilevel"/>
    <w:tmpl w:val="FB1E4D90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9547E8"/>
    <w:multiLevelType w:val="hybridMultilevel"/>
    <w:tmpl w:val="88AA4EB0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 w15:restartNumberingAfterBreak="0">
    <w:nsid w:val="1BFF46BC"/>
    <w:multiLevelType w:val="hybridMultilevel"/>
    <w:tmpl w:val="8A1615FC"/>
    <w:lvl w:ilvl="0" w:tplc="386876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D5C7EE3"/>
    <w:multiLevelType w:val="hybridMultilevel"/>
    <w:tmpl w:val="26E8E9AA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D895A4C"/>
    <w:multiLevelType w:val="hybridMultilevel"/>
    <w:tmpl w:val="D876BFF6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3" w15:restartNumberingAfterBreak="0">
    <w:nsid w:val="22A953DB"/>
    <w:multiLevelType w:val="multilevel"/>
    <w:tmpl w:val="5C6AC0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36D3985"/>
    <w:multiLevelType w:val="multilevel"/>
    <w:tmpl w:val="E640C97A"/>
    <w:lvl w:ilvl="0">
      <w:start w:val="1"/>
      <w:numFmt w:val="bullet"/>
      <w:lvlText w:val="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hAnsi="Wingdings"/>
      </w:rPr>
    </w:lvl>
  </w:abstractNum>
  <w:abstractNum w:abstractNumId="15" w15:restartNumberingAfterBreak="0">
    <w:nsid w:val="25EF6AF2"/>
    <w:multiLevelType w:val="hybridMultilevel"/>
    <w:tmpl w:val="20D01A14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 w15:restartNumberingAfterBreak="0">
    <w:nsid w:val="26D45FF8"/>
    <w:multiLevelType w:val="hybridMultilevel"/>
    <w:tmpl w:val="08C6E1FC"/>
    <w:lvl w:ilvl="0" w:tplc="26A85A64">
      <w:numFmt w:val="bullet"/>
      <w:lvlText w:val="•"/>
      <w:lvlJc w:val="left"/>
      <w:pPr>
        <w:ind w:left="384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747F1D"/>
    <w:multiLevelType w:val="hybridMultilevel"/>
    <w:tmpl w:val="A3487F1A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3A6DBE"/>
    <w:multiLevelType w:val="hybridMultilevel"/>
    <w:tmpl w:val="D2163FAE"/>
    <w:lvl w:ilvl="0" w:tplc="2D741C00">
      <w:start w:val="1"/>
      <w:numFmt w:val="bullet"/>
      <w:lvlText w:val=""/>
      <w:lvlJc w:val="left"/>
      <w:pPr>
        <w:tabs>
          <w:tab w:val="num" w:pos="700"/>
        </w:tabs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359B327F"/>
    <w:multiLevelType w:val="singleLevel"/>
    <w:tmpl w:val="A86E21BA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374E5C6B"/>
    <w:multiLevelType w:val="hybridMultilevel"/>
    <w:tmpl w:val="6B725498"/>
    <w:lvl w:ilvl="0" w:tplc="26A85A64">
      <w:numFmt w:val="bullet"/>
      <w:lvlText w:val="•"/>
      <w:lvlJc w:val="left"/>
      <w:pPr>
        <w:ind w:left="384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C219CC"/>
    <w:multiLevelType w:val="hybridMultilevel"/>
    <w:tmpl w:val="CB2039F6"/>
    <w:lvl w:ilvl="0" w:tplc="26A85A64">
      <w:numFmt w:val="bullet"/>
      <w:lvlText w:val="•"/>
      <w:lvlJc w:val="left"/>
      <w:pPr>
        <w:ind w:left="384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9D849D8"/>
    <w:multiLevelType w:val="multilevel"/>
    <w:tmpl w:val="9D5A3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44622DC4"/>
    <w:multiLevelType w:val="hybridMultilevel"/>
    <w:tmpl w:val="F216C6DA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60732CD"/>
    <w:multiLevelType w:val="hybridMultilevel"/>
    <w:tmpl w:val="2F18159A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 w15:restartNumberingAfterBreak="0">
    <w:nsid w:val="463349BE"/>
    <w:multiLevelType w:val="hybridMultilevel"/>
    <w:tmpl w:val="68B8B428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49004B"/>
    <w:multiLevelType w:val="hybridMultilevel"/>
    <w:tmpl w:val="DF626AD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7" w15:restartNumberingAfterBreak="0">
    <w:nsid w:val="4D45152E"/>
    <w:multiLevelType w:val="hybridMultilevel"/>
    <w:tmpl w:val="51C8C08A"/>
    <w:lvl w:ilvl="0" w:tplc="386876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0285619"/>
    <w:multiLevelType w:val="hybridMultilevel"/>
    <w:tmpl w:val="86EC8C50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  <w:rPr>
        <w:rFonts w:cs="Times New Roman"/>
      </w:rPr>
    </w:lvl>
  </w:abstractNum>
  <w:abstractNum w:abstractNumId="29" w15:restartNumberingAfterBreak="0">
    <w:nsid w:val="52D91731"/>
    <w:multiLevelType w:val="hybridMultilevel"/>
    <w:tmpl w:val="E6A29974"/>
    <w:lvl w:ilvl="0" w:tplc="386876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B2978C1"/>
    <w:multiLevelType w:val="hybridMultilevel"/>
    <w:tmpl w:val="BE987846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1" w15:restartNumberingAfterBreak="0">
    <w:nsid w:val="5DBD57C5"/>
    <w:multiLevelType w:val="multilevel"/>
    <w:tmpl w:val="9D5A36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 w15:restartNumberingAfterBreak="0">
    <w:nsid w:val="609876A5"/>
    <w:multiLevelType w:val="hybridMultilevel"/>
    <w:tmpl w:val="EDFA3B8E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2331931"/>
    <w:multiLevelType w:val="multilevel"/>
    <w:tmpl w:val="3A1E0F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6F100E8"/>
    <w:multiLevelType w:val="hybridMultilevel"/>
    <w:tmpl w:val="F8E289F4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8596C1E"/>
    <w:multiLevelType w:val="hybridMultilevel"/>
    <w:tmpl w:val="11EA839E"/>
    <w:lvl w:ilvl="0" w:tplc="C3F2BD8A">
      <w:numFmt w:val="bullet"/>
      <w:lvlText w:val="•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221F1F"/>
        <w:sz w:val="26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A9E0ED5"/>
    <w:multiLevelType w:val="hybridMultilevel"/>
    <w:tmpl w:val="6922C9F8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53644C"/>
    <w:multiLevelType w:val="hybridMultilevel"/>
    <w:tmpl w:val="20CA3E5A"/>
    <w:lvl w:ilvl="0" w:tplc="26A85A64">
      <w:numFmt w:val="bullet"/>
      <w:lvlText w:val="•"/>
      <w:lvlJc w:val="left"/>
      <w:pPr>
        <w:ind w:left="408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D5B00B7"/>
    <w:multiLevelType w:val="hybridMultilevel"/>
    <w:tmpl w:val="439AE0C2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D7D3082"/>
    <w:multiLevelType w:val="hybridMultilevel"/>
    <w:tmpl w:val="39EEB45A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0" w15:restartNumberingAfterBreak="0">
    <w:nsid w:val="6F031C0F"/>
    <w:multiLevelType w:val="hybridMultilevel"/>
    <w:tmpl w:val="23EA4140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3BE12E6"/>
    <w:multiLevelType w:val="hybridMultilevel"/>
    <w:tmpl w:val="75D63628"/>
    <w:lvl w:ilvl="0" w:tplc="2D741C00">
      <w:start w:val="1"/>
      <w:numFmt w:val="bullet"/>
      <w:lvlText w:val=""/>
      <w:lvlJc w:val="left"/>
      <w:pPr>
        <w:tabs>
          <w:tab w:val="num" w:pos="34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910D6F"/>
    <w:multiLevelType w:val="hybridMultilevel"/>
    <w:tmpl w:val="08BEA380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3" w15:restartNumberingAfterBreak="0">
    <w:nsid w:val="7DEF7DD6"/>
    <w:multiLevelType w:val="hybridMultilevel"/>
    <w:tmpl w:val="A6ACAEE0"/>
    <w:lvl w:ilvl="0" w:tplc="26A85A64">
      <w:numFmt w:val="bullet"/>
      <w:lvlText w:val="•"/>
      <w:lvlJc w:val="left"/>
      <w:pPr>
        <w:ind w:left="408" w:hanging="360"/>
      </w:pPr>
      <w:rPr>
        <w:rFonts w:ascii="Times New Roman" w:eastAsia="Times New Roman" w:hAnsi="Times New Roman" w:cs="Times New Roman" w:hint="default"/>
        <w:color w:val="221F1F"/>
      </w:rPr>
    </w:lvl>
    <w:lvl w:ilvl="1" w:tplc="1C0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num w:numId="1" w16cid:durableId="1550263987">
    <w:abstractNumId w:val="25"/>
  </w:num>
  <w:num w:numId="2" w16cid:durableId="352079595">
    <w:abstractNumId w:val="36"/>
  </w:num>
  <w:num w:numId="3" w16cid:durableId="1263028213">
    <w:abstractNumId w:val="31"/>
  </w:num>
  <w:num w:numId="4" w16cid:durableId="448550791">
    <w:abstractNumId w:val="22"/>
  </w:num>
  <w:num w:numId="5" w16cid:durableId="506671840">
    <w:abstractNumId w:val="42"/>
  </w:num>
  <w:num w:numId="6" w16cid:durableId="1491016674">
    <w:abstractNumId w:val="19"/>
    <w:lvlOverride w:ilvl="0">
      <w:lvl w:ilvl="0">
        <w:start w:val="2"/>
        <w:numFmt w:val="decimal"/>
        <w:lvlText w:val="%1."/>
        <w:legacy w:legacy="1" w:legacySpace="0" w:legacyIndent="360"/>
        <w:lvlJc w:val="left"/>
        <w:rPr>
          <w:rFonts w:ascii="Times New Roman" w:hAnsi="Times New Roman" w:cs="Times New Roman" w:hint="default"/>
          <w:i w:val="0"/>
        </w:rPr>
      </w:lvl>
    </w:lvlOverride>
  </w:num>
  <w:num w:numId="7" w16cid:durableId="885070757">
    <w:abstractNumId w:val="10"/>
  </w:num>
  <w:num w:numId="8" w16cid:durableId="1082220594">
    <w:abstractNumId w:val="27"/>
  </w:num>
  <w:num w:numId="9" w16cid:durableId="1845052312">
    <w:abstractNumId w:val="26"/>
  </w:num>
  <w:num w:numId="10" w16cid:durableId="390886190">
    <w:abstractNumId w:val="29"/>
  </w:num>
  <w:num w:numId="11" w16cid:durableId="287979864">
    <w:abstractNumId w:val="41"/>
  </w:num>
  <w:num w:numId="12" w16cid:durableId="941112861">
    <w:abstractNumId w:val="18"/>
  </w:num>
  <w:num w:numId="13" w16cid:durableId="148134883">
    <w:abstractNumId w:val="17"/>
  </w:num>
  <w:num w:numId="14" w16cid:durableId="1837525888">
    <w:abstractNumId w:val="28"/>
  </w:num>
  <w:num w:numId="15" w16cid:durableId="849415693">
    <w:abstractNumId w:val="12"/>
  </w:num>
  <w:num w:numId="16" w16cid:durableId="1267805783">
    <w:abstractNumId w:val="30"/>
  </w:num>
  <w:num w:numId="17" w16cid:durableId="2123916947">
    <w:abstractNumId w:val="24"/>
  </w:num>
  <w:num w:numId="18" w16cid:durableId="445271354">
    <w:abstractNumId w:val="9"/>
  </w:num>
  <w:num w:numId="19" w16cid:durableId="226185596">
    <w:abstractNumId w:val="7"/>
  </w:num>
  <w:num w:numId="20" w16cid:durableId="1364021024">
    <w:abstractNumId w:val="39"/>
  </w:num>
  <w:num w:numId="21" w16cid:durableId="87780155">
    <w:abstractNumId w:val="15"/>
  </w:num>
  <w:num w:numId="22" w16cid:durableId="874927044">
    <w:abstractNumId w:val="14"/>
  </w:num>
  <w:num w:numId="23" w16cid:durableId="148401821">
    <w:abstractNumId w:val="11"/>
  </w:num>
  <w:num w:numId="24" w16cid:durableId="570624837">
    <w:abstractNumId w:val="23"/>
  </w:num>
  <w:num w:numId="25" w16cid:durableId="760180312">
    <w:abstractNumId w:val="32"/>
  </w:num>
  <w:num w:numId="26" w16cid:durableId="511335801">
    <w:abstractNumId w:val="0"/>
  </w:num>
  <w:num w:numId="27" w16cid:durableId="141821240">
    <w:abstractNumId w:val="33"/>
  </w:num>
  <w:num w:numId="28" w16cid:durableId="2091540259">
    <w:abstractNumId w:val="13"/>
  </w:num>
  <w:num w:numId="29" w16cid:durableId="582179069">
    <w:abstractNumId w:val="2"/>
  </w:num>
  <w:num w:numId="30" w16cid:durableId="2070105088">
    <w:abstractNumId w:val="6"/>
  </w:num>
  <w:num w:numId="31" w16cid:durableId="825124879">
    <w:abstractNumId w:val="4"/>
  </w:num>
  <w:num w:numId="32" w16cid:durableId="1919704952">
    <w:abstractNumId w:val="34"/>
  </w:num>
  <w:num w:numId="33" w16cid:durableId="331759300">
    <w:abstractNumId w:val="38"/>
  </w:num>
  <w:num w:numId="34" w16cid:durableId="657198415">
    <w:abstractNumId w:val="40"/>
  </w:num>
  <w:num w:numId="35" w16cid:durableId="969630539">
    <w:abstractNumId w:val="8"/>
  </w:num>
  <w:num w:numId="36" w16cid:durableId="722143034">
    <w:abstractNumId w:val="1"/>
  </w:num>
  <w:num w:numId="37" w16cid:durableId="174466867">
    <w:abstractNumId w:val="43"/>
  </w:num>
  <w:num w:numId="38" w16cid:durableId="1720281076">
    <w:abstractNumId w:val="20"/>
  </w:num>
  <w:num w:numId="39" w16cid:durableId="1359431491">
    <w:abstractNumId w:val="5"/>
  </w:num>
  <w:num w:numId="40" w16cid:durableId="1234506708">
    <w:abstractNumId w:val="16"/>
  </w:num>
  <w:num w:numId="41" w16cid:durableId="136729801">
    <w:abstractNumId w:val="21"/>
  </w:num>
  <w:num w:numId="42" w16cid:durableId="1961715824">
    <w:abstractNumId w:val="35"/>
  </w:num>
  <w:num w:numId="43" w16cid:durableId="1064639647">
    <w:abstractNumId w:val="37"/>
  </w:num>
  <w:num w:numId="44" w16cid:durableId="16560605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654D"/>
    <w:rsid w:val="00002531"/>
    <w:rsid w:val="000025D8"/>
    <w:rsid w:val="0000392A"/>
    <w:rsid w:val="00010273"/>
    <w:rsid w:val="0001080B"/>
    <w:rsid w:val="0001539D"/>
    <w:rsid w:val="00020755"/>
    <w:rsid w:val="00024421"/>
    <w:rsid w:val="00024DD4"/>
    <w:rsid w:val="00025EA9"/>
    <w:rsid w:val="00037C37"/>
    <w:rsid w:val="00044EF7"/>
    <w:rsid w:val="00047FF4"/>
    <w:rsid w:val="000510C9"/>
    <w:rsid w:val="00052141"/>
    <w:rsid w:val="0005494B"/>
    <w:rsid w:val="000623FA"/>
    <w:rsid w:val="000630A9"/>
    <w:rsid w:val="0006711F"/>
    <w:rsid w:val="00067F5F"/>
    <w:rsid w:val="000718F4"/>
    <w:rsid w:val="000719E7"/>
    <w:rsid w:val="00077683"/>
    <w:rsid w:val="000812AD"/>
    <w:rsid w:val="00081D89"/>
    <w:rsid w:val="0008796E"/>
    <w:rsid w:val="00087E51"/>
    <w:rsid w:val="00092183"/>
    <w:rsid w:val="000926F1"/>
    <w:rsid w:val="0009404B"/>
    <w:rsid w:val="00094CD1"/>
    <w:rsid w:val="00097A58"/>
    <w:rsid w:val="000A264C"/>
    <w:rsid w:val="000A332C"/>
    <w:rsid w:val="000A6387"/>
    <w:rsid w:val="000A7069"/>
    <w:rsid w:val="000A708A"/>
    <w:rsid w:val="000B0187"/>
    <w:rsid w:val="000C064D"/>
    <w:rsid w:val="000C1D69"/>
    <w:rsid w:val="000D0445"/>
    <w:rsid w:val="000D4BB7"/>
    <w:rsid w:val="000D5F01"/>
    <w:rsid w:val="000E08C9"/>
    <w:rsid w:val="000E521C"/>
    <w:rsid w:val="000E652B"/>
    <w:rsid w:val="000F37C8"/>
    <w:rsid w:val="000F39B0"/>
    <w:rsid w:val="000F5105"/>
    <w:rsid w:val="00100471"/>
    <w:rsid w:val="001038A5"/>
    <w:rsid w:val="00103B2E"/>
    <w:rsid w:val="00105796"/>
    <w:rsid w:val="00110E28"/>
    <w:rsid w:val="001147CC"/>
    <w:rsid w:val="00116486"/>
    <w:rsid w:val="0011714A"/>
    <w:rsid w:val="001200E1"/>
    <w:rsid w:val="001239B4"/>
    <w:rsid w:val="00126025"/>
    <w:rsid w:val="0012641F"/>
    <w:rsid w:val="00126EEE"/>
    <w:rsid w:val="00127AB7"/>
    <w:rsid w:val="00140814"/>
    <w:rsid w:val="001501EA"/>
    <w:rsid w:val="00150682"/>
    <w:rsid w:val="00153CD2"/>
    <w:rsid w:val="00157F38"/>
    <w:rsid w:val="00161C0D"/>
    <w:rsid w:val="001620DE"/>
    <w:rsid w:val="00162224"/>
    <w:rsid w:val="00165A8B"/>
    <w:rsid w:val="00172D87"/>
    <w:rsid w:val="001753E7"/>
    <w:rsid w:val="001767BE"/>
    <w:rsid w:val="00180388"/>
    <w:rsid w:val="001809AC"/>
    <w:rsid w:val="00187BEF"/>
    <w:rsid w:val="00187E4E"/>
    <w:rsid w:val="00187E8E"/>
    <w:rsid w:val="00190C49"/>
    <w:rsid w:val="001913D9"/>
    <w:rsid w:val="00196349"/>
    <w:rsid w:val="001B1F5B"/>
    <w:rsid w:val="001B247D"/>
    <w:rsid w:val="001C66B4"/>
    <w:rsid w:val="001C6749"/>
    <w:rsid w:val="001C679D"/>
    <w:rsid w:val="001D6E3A"/>
    <w:rsid w:val="001E5544"/>
    <w:rsid w:val="001F0B47"/>
    <w:rsid w:val="001F4694"/>
    <w:rsid w:val="001F4705"/>
    <w:rsid w:val="00202127"/>
    <w:rsid w:val="00202BB8"/>
    <w:rsid w:val="002059F9"/>
    <w:rsid w:val="00207A1D"/>
    <w:rsid w:val="00207C65"/>
    <w:rsid w:val="002106E3"/>
    <w:rsid w:val="00213323"/>
    <w:rsid w:val="002239AE"/>
    <w:rsid w:val="00225D0D"/>
    <w:rsid w:val="00227433"/>
    <w:rsid w:val="00227BE3"/>
    <w:rsid w:val="00233412"/>
    <w:rsid w:val="00234102"/>
    <w:rsid w:val="002342B2"/>
    <w:rsid w:val="00240710"/>
    <w:rsid w:val="002535E8"/>
    <w:rsid w:val="0026345E"/>
    <w:rsid w:val="00265122"/>
    <w:rsid w:val="0026566C"/>
    <w:rsid w:val="00266942"/>
    <w:rsid w:val="00271BB3"/>
    <w:rsid w:val="00273B41"/>
    <w:rsid w:val="0028223D"/>
    <w:rsid w:val="00283E52"/>
    <w:rsid w:val="002846EC"/>
    <w:rsid w:val="00285B00"/>
    <w:rsid w:val="002900B5"/>
    <w:rsid w:val="0029114D"/>
    <w:rsid w:val="00291F90"/>
    <w:rsid w:val="00295E89"/>
    <w:rsid w:val="002A157E"/>
    <w:rsid w:val="002A314A"/>
    <w:rsid w:val="002C2088"/>
    <w:rsid w:val="002C778B"/>
    <w:rsid w:val="002D12CB"/>
    <w:rsid w:val="002E2986"/>
    <w:rsid w:val="002E5C62"/>
    <w:rsid w:val="002F08F9"/>
    <w:rsid w:val="002F1198"/>
    <w:rsid w:val="003047B5"/>
    <w:rsid w:val="00305219"/>
    <w:rsid w:val="003052AB"/>
    <w:rsid w:val="00305977"/>
    <w:rsid w:val="003117C0"/>
    <w:rsid w:val="00312CF2"/>
    <w:rsid w:val="00314AF9"/>
    <w:rsid w:val="00320E3A"/>
    <w:rsid w:val="0032796B"/>
    <w:rsid w:val="0033109D"/>
    <w:rsid w:val="00340E92"/>
    <w:rsid w:val="00340F08"/>
    <w:rsid w:val="00346CEA"/>
    <w:rsid w:val="0036047C"/>
    <w:rsid w:val="00360686"/>
    <w:rsid w:val="003644C7"/>
    <w:rsid w:val="0036541D"/>
    <w:rsid w:val="00365918"/>
    <w:rsid w:val="00367CC3"/>
    <w:rsid w:val="003713EB"/>
    <w:rsid w:val="003718D0"/>
    <w:rsid w:val="00377994"/>
    <w:rsid w:val="00380207"/>
    <w:rsid w:val="00382009"/>
    <w:rsid w:val="00382ED6"/>
    <w:rsid w:val="003840D8"/>
    <w:rsid w:val="0038655C"/>
    <w:rsid w:val="0039008A"/>
    <w:rsid w:val="00391287"/>
    <w:rsid w:val="003928B4"/>
    <w:rsid w:val="003940AC"/>
    <w:rsid w:val="00394EE4"/>
    <w:rsid w:val="003958B8"/>
    <w:rsid w:val="00396C44"/>
    <w:rsid w:val="00396CB2"/>
    <w:rsid w:val="00397FC1"/>
    <w:rsid w:val="003A5FAE"/>
    <w:rsid w:val="003A6735"/>
    <w:rsid w:val="003B6F6B"/>
    <w:rsid w:val="003C1EC1"/>
    <w:rsid w:val="003C20D7"/>
    <w:rsid w:val="003C2EA2"/>
    <w:rsid w:val="003C4930"/>
    <w:rsid w:val="003C49A7"/>
    <w:rsid w:val="003C7F28"/>
    <w:rsid w:val="003D059E"/>
    <w:rsid w:val="003D232D"/>
    <w:rsid w:val="003D3A23"/>
    <w:rsid w:val="003D4B2F"/>
    <w:rsid w:val="003D7D67"/>
    <w:rsid w:val="003E0355"/>
    <w:rsid w:val="003E4C63"/>
    <w:rsid w:val="003F7BDD"/>
    <w:rsid w:val="004003E6"/>
    <w:rsid w:val="0040135A"/>
    <w:rsid w:val="004020C6"/>
    <w:rsid w:val="00403F71"/>
    <w:rsid w:val="00404014"/>
    <w:rsid w:val="00417B46"/>
    <w:rsid w:val="00417EF8"/>
    <w:rsid w:val="0042057B"/>
    <w:rsid w:val="004218B6"/>
    <w:rsid w:val="00423A63"/>
    <w:rsid w:val="00423D12"/>
    <w:rsid w:val="00426AA5"/>
    <w:rsid w:val="00433231"/>
    <w:rsid w:val="00433EFE"/>
    <w:rsid w:val="00434135"/>
    <w:rsid w:val="004401A8"/>
    <w:rsid w:val="00440DAB"/>
    <w:rsid w:val="00440DC2"/>
    <w:rsid w:val="0044178D"/>
    <w:rsid w:val="00442E17"/>
    <w:rsid w:val="00446110"/>
    <w:rsid w:val="004464FF"/>
    <w:rsid w:val="0044749E"/>
    <w:rsid w:val="00452278"/>
    <w:rsid w:val="004525E5"/>
    <w:rsid w:val="004547EC"/>
    <w:rsid w:val="004579A2"/>
    <w:rsid w:val="00457B16"/>
    <w:rsid w:val="00461AEC"/>
    <w:rsid w:val="00462067"/>
    <w:rsid w:val="0046213D"/>
    <w:rsid w:val="00462AD2"/>
    <w:rsid w:val="00462C55"/>
    <w:rsid w:val="004666A1"/>
    <w:rsid w:val="00477E12"/>
    <w:rsid w:val="004829CE"/>
    <w:rsid w:val="00485122"/>
    <w:rsid w:val="004863B1"/>
    <w:rsid w:val="00486C6C"/>
    <w:rsid w:val="004873A6"/>
    <w:rsid w:val="00487ABE"/>
    <w:rsid w:val="004909E9"/>
    <w:rsid w:val="0049256D"/>
    <w:rsid w:val="004A3343"/>
    <w:rsid w:val="004A3487"/>
    <w:rsid w:val="004A3A9F"/>
    <w:rsid w:val="004A6F72"/>
    <w:rsid w:val="004B5F20"/>
    <w:rsid w:val="004B6F11"/>
    <w:rsid w:val="004C40F5"/>
    <w:rsid w:val="004C5963"/>
    <w:rsid w:val="004C654D"/>
    <w:rsid w:val="004D1BB2"/>
    <w:rsid w:val="004D3D40"/>
    <w:rsid w:val="004D656B"/>
    <w:rsid w:val="004E014B"/>
    <w:rsid w:val="004E3CF3"/>
    <w:rsid w:val="004E688A"/>
    <w:rsid w:val="004F0AFD"/>
    <w:rsid w:val="004F2888"/>
    <w:rsid w:val="004F66F7"/>
    <w:rsid w:val="00501051"/>
    <w:rsid w:val="005015D2"/>
    <w:rsid w:val="005027B0"/>
    <w:rsid w:val="00510A51"/>
    <w:rsid w:val="00512051"/>
    <w:rsid w:val="005120D4"/>
    <w:rsid w:val="0051385D"/>
    <w:rsid w:val="00514507"/>
    <w:rsid w:val="00514BBC"/>
    <w:rsid w:val="00515259"/>
    <w:rsid w:val="00516B76"/>
    <w:rsid w:val="00522F34"/>
    <w:rsid w:val="00523545"/>
    <w:rsid w:val="00525A60"/>
    <w:rsid w:val="00527990"/>
    <w:rsid w:val="0053421B"/>
    <w:rsid w:val="00535AA8"/>
    <w:rsid w:val="00537366"/>
    <w:rsid w:val="00537CFB"/>
    <w:rsid w:val="00542113"/>
    <w:rsid w:val="00544EEF"/>
    <w:rsid w:val="005456F6"/>
    <w:rsid w:val="00546326"/>
    <w:rsid w:val="00546562"/>
    <w:rsid w:val="005465E2"/>
    <w:rsid w:val="005563AD"/>
    <w:rsid w:val="005601BF"/>
    <w:rsid w:val="00567F95"/>
    <w:rsid w:val="00573FDB"/>
    <w:rsid w:val="005755D2"/>
    <w:rsid w:val="0058016F"/>
    <w:rsid w:val="0059126C"/>
    <w:rsid w:val="0059174C"/>
    <w:rsid w:val="00595FA6"/>
    <w:rsid w:val="00597F34"/>
    <w:rsid w:val="005A5AD3"/>
    <w:rsid w:val="005B2F47"/>
    <w:rsid w:val="005C1146"/>
    <w:rsid w:val="005C165E"/>
    <w:rsid w:val="005C27FF"/>
    <w:rsid w:val="005C41A1"/>
    <w:rsid w:val="005D353E"/>
    <w:rsid w:val="005D5A2B"/>
    <w:rsid w:val="005D7446"/>
    <w:rsid w:val="005D761C"/>
    <w:rsid w:val="005E1316"/>
    <w:rsid w:val="005E396D"/>
    <w:rsid w:val="005E4DFB"/>
    <w:rsid w:val="005F02F1"/>
    <w:rsid w:val="005F1743"/>
    <w:rsid w:val="005F4BF3"/>
    <w:rsid w:val="005F5E32"/>
    <w:rsid w:val="005F5FCA"/>
    <w:rsid w:val="00600924"/>
    <w:rsid w:val="00602F79"/>
    <w:rsid w:val="0061200B"/>
    <w:rsid w:val="00614A69"/>
    <w:rsid w:val="0061607C"/>
    <w:rsid w:val="006171CE"/>
    <w:rsid w:val="00622EB5"/>
    <w:rsid w:val="00636100"/>
    <w:rsid w:val="00637E59"/>
    <w:rsid w:val="0064049F"/>
    <w:rsid w:val="006535D5"/>
    <w:rsid w:val="00653AFF"/>
    <w:rsid w:val="00660F84"/>
    <w:rsid w:val="00662AE4"/>
    <w:rsid w:val="00666536"/>
    <w:rsid w:val="00667614"/>
    <w:rsid w:val="00667958"/>
    <w:rsid w:val="00670091"/>
    <w:rsid w:val="006727DC"/>
    <w:rsid w:val="0067407B"/>
    <w:rsid w:val="006803BC"/>
    <w:rsid w:val="00684294"/>
    <w:rsid w:val="00697C66"/>
    <w:rsid w:val="006A1F86"/>
    <w:rsid w:val="006B15A0"/>
    <w:rsid w:val="006B188C"/>
    <w:rsid w:val="006B2903"/>
    <w:rsid w:val="006B6ED0"/>
    <w:rsid w:val="006C1BF0"/>
    <w:rsid w:val="006C4895"/>
    <w:rsid w:val="006C7284"/>
    <w:rsid w:val="006D360E"/>
    <w:rsid w:val="006D7D2C"/>
    <w:rsid w:val="006E18BD"/>
    <w:rsid w:val="006E243B"/>
    <w:rsid w:val="006F6C43"/>
    <w:rsid w:val="006F7383"/>
    <w:rsid w:val="00700930"/>
    <w:rsid w:val="00700C49"/>
    <w:rsid w:val="00713B6F"/>
    <w:rsid w:val="007155BE"/>
    <w:rsid w:val="00715CD8"/>
    <w:rsid w:val="00716FF5"/>
    <w:rsid w:val="007220D4"/>
    <w:rsid w:val="00725542"/>
    <w:rsid w:val="0073190D"/>
    <w:rsid w:val="007421A9"/>
    <w:rsid w:val="00743B8D"/>
    <w:rsid w:val="007521A1"/>
    <w:rsid w:val="00756DD1"/>
    <w:rsid w:val="00772190"/>
    <w:rsid w:val="007725B9"/>
    <w:rsid w:val="00772F71"/>
    <w:rsid w:val="00782E98"/>
    <w:rsid w:val="00784A33"/>
    <w:rsid w:val="007905F0"/>
    <w:rsid w:val="0079092D"/>
    <w:rsid w:val="00793EC9"/>
    <w:rsid w:val="0079612B"/>
    <w:rsid w:val="00797011"/>
    <w:rsid w:val="007A0117"/>
    <w:rsid w:val="007A19B8"/>
    <w:rsid w:val="007A1CDE"/>
    <w:rsid w:val="007B2F6E"/>
    <w:rsid w:val="007B3894"/>
    <w:rsid w:val="007B5E31"/>
    <w:rsid w:val="007D24EE"/>
    <w:rsid w:val="007D45FF"/>
    <w:rsid w:val="007D632B"/>
    <w:rsid w:val="007F09F6"/>
    <w:rsid w:val="007F3DD9"/>
    <w:rsid w:val="008008E5"/>
    <w:rsid w:val="008011E4"/>
    <w:rsid w:val="00812394"/>
    <w:rsid w:val="0081382D"/>
    <w:rsid w:val="008145E7"/>
    <w:rsid w:val="0081692F"/>
    <w:rsid w:val="0081744E"/>
    <w:rsid w:val="0081755E"/>
    <w:rsid w:val="00821DE4"/>
    <w:rsid w:val="0082207E"/>
    <w:rsid w:val="008265FA"/>
    <w:rsid w:val="00831044"/>
    <w:rsid w:val="00837E11"/>
    <w:rsid w:val="00842AE9"/>
    <w:rsid w:val="00856D8A"/>
    <w:rsid w:val="00863D8A"/>
    <w:rsid w:val="0086774E"/>
    <w:rsid w:val="00871E56"/>
    <w:rsid w:val="0087519A"/>
    <w:rsid w:val="008771B8"/>
    <w:rsid w:val="008776AE"/>
    <w:rsid w:val="00880E77"/>
    <w:rsid w:val="00885F04"/>
    <w:rsid w:val="00887B7F"/>
    <w:rsid w:val="0089764D"/>
    <w:rsid w:val="00897DB7"/>
    <w:rsid w:val="00897F76"/>
    <w:rsid w:val="008A68EF"/>
    <w:rsid w:val="008A72AE"/>
    <w:rsid w:val="008A7CB1"/>
    <w:rsid w:val="008B32B8"/>
    <w:rsid w:val="008C03C6"/>
    <w:rsid w:val="008C6161"/>
    <w:rsid w:val="008C7228"/>
    <w:rsid w:val="008D07FA"/>
    <w:rsid w:val="008D5E3E"/>
    <w:rsid w:val="008F10AD"/>
    <w:rsid w:val="008F2580"/>
    <w:rsid w:val="008F74D7"/>
    <w:rsid w:val="008F7B18"/>
    <w:rsid w:val="009004BD"/>
    <w:rsid w:val="00901F43"/>
    <w:rsid w:val="00907A15"/>
    <w:rsid w:val="00910C8C"/>
    <w:rsid w:val="009167B2"/>
    <w:rsid w:val="00917DEE"/>
    <w:rsid w:val="00927E5D"/>
    <w:rsid w:val="00934231"/>
    <w:rsid w:val="0093613F"/>
    <w:rsid w:val="0095114A"/>
    <w:rsid w:val="00955C65"/>
    <w:rsid w:val="0096410E"/>
    <w:rsid w:val="00966832"/>
    <w:rsid w:val="00972DA1"/>
    <w:rsid w:val="00982FC5"/>
    <w:rsid w:val="009A2741"/>
    <w:rsid w:val="009A6A0A"/>
    <w:rsid w:val="009B31FC"/>
    <w:rsid w:val="009B52A7"/>
    <w:rsid w:val="009B6280"/>
    <w:rsid w:val="009C0AC0"/>
    <w:rsid w:val="009C0B77"/>
    <w:rsid w:val="009C14D0"/>
    <w:rsid w:val="009C18BD"/>
    <w:rsid w:val="009C635C"/>
    <w:rsid w:val="009D18C7"/>
    <w:rsid w:val="009D40D1"/>
    <w:rsid w:val="009E1751"/>
    <w:rsid w:val="009E267A"/>
    <w:rsid w:val="009E3BF5"/>
    <w:rsid w:val="009E4B4A"/>
    <w:rsid w:val="009E58A3"/>
    <w:rsid w:val="009E59B1"/>
    <w:rsid w:val="00A00947"/>
    <w:rsid w:val="00A01E1E"/>
    <w:rsid w:val="00A04936"/>
    <w:rsid w:val="00A04D6A"/>
    <w:rsid w:val="00A0602A"/>
    <w:rsid w:val="00A07106"/>
    <w:rsid w:val="00A113D0"/>
    <w:rsid w:val="00A16322"/>
    <w:rsid w:val="00A1706F"/>
    <w:rsid w:val="00A22900"/>
    <w:rsid w:val="00A23CD0"/>
    <w:rsid w:val="00A2518F"/>
    <w:rsid w:val="00A2640B"/>
    <w:rsid w:val="00A27F8D"/>
    <w:rsid w:val="00A33550"/>
    <w:rsid w:val="00A368AA"/>
    <w:rsid w:val="00A43E8F"/>
    <w:rsid w:val="00A50250"/>
    <w:rsid w:val="00A523C2"/>
    <w:rsid w:val="00A535CE"/>
    <w:rsid w:val="00A53FCA"/>
    <w:rsid w:val="00A54B81"/>
    <w:rsid w:val="00A569CC"/>
    <w:rsid w:val="00A653E3"/>
    <w:rsid w:val="00A708A6"/>
    <w:rsid w:val="00A71124"/>
    <w:rsid w:val="00A75709"/>
    <w:rsid w:val="00A82517"/>
    <w:rsid w:val="00A83FEB"/>
    <w:rsid w:val="00A873A4"/>
    <w:rsid w:val="00A91362"/>
    <w:rsid w:val="00A95D12"/>
    <w:rsid w:val="00A95EE0"/>
    <w:rsid w:val="00AA0E86"/>
    <w:rsid w:val="00AA6C59"/>
    <w:rsid w:val="00AA7E68"/>
    <w:rsid w:val="00AB1E36"/>
    <w:rsid w:val="00AB32E3"/>
    <w:rsid w:val="00AB4642"/>
    <w:rsid w:val="00AB5A1A"/>
    <w:rsid w:val="00AD36F2"/>
    <w:rsid w:val="00AD3BB5"/>
    <w:rsid w:val="00AD4AC3"/>
    <w:rsid w:val="00AD7003"/>
    <w:rsid w:val="00AD7B36"/>
    <w:rsid w:val="00AE0A52"/>
    <w:rsid w:val="00AF6C8C"/>
    <w:rsid w:val="00B006C5"/>
    <w:rsid w:val="00B023B1"/>
    <w:rsid w:val="00B1130C"/>
    <w:rsid w:val="00B12A01"/>
    <w:rsid w:val="00B15C41"/>
    <w:rsid w:val="00B20BF9"/>
    <w:rsid w:val="00B21D2F"/>
    <w:rsid w:val="00B241B4"/>
    <w:rsid w:val="00B259D4"/>
    <w:rsid w:val="00B26BB6"/>
    <w:rsid w:val="00B274D9"/>
    <w:rsid w:val="00B32CB7"/>
    <w:rsid w:val="00B372B6"/>
    <w:rsid w:val="00B37A69"/>
    <w:rsid w:val="00B4062D"/>
    <w:rsid w:val="00B4786C"/>
    <w:rsid w:val="00B639A0"/>
    <w:rsid w:val="00B67C35"/>
    <w:rsid w:val="00B74503"/>
    <w:rsid w:val="00B751EC"/>
    <w:rsid w:val="00B82C37"/>
    <w:rsid w:val="00B8378B"/>
    <w:rsid w:val="00B83B76"/>
    <w:rsid w:val="00B907A8"/>
    <w:rsid w:val="00B91E6C"/>
    <w:rsid w:val="00B92574"/>
    <w:rsid w:val="00BA18C2"/>
    <w:rsid w:val="00BA446C"/>
    <w:rsid w:val="00BA67AD"/>
    <w:rsid w:val="00BC2ADC"/>
    <w:rsid w:val="00BC7EFC"/>
    <w:rsid w:val="00BD28CF"/>
    <w:rsid w:val="00BE0E65"/>
    <w:rsid w:val="00BE7129"/>
    <w:rsid w:val="00BE77AA"/>
    <w:rsid w:val="00BF33EC"/>
    <w:rsid w:val="00BF364D"/>
    <w:rsid w:val="00BF4B90"/>
    <w:rsid w:val="00BF6A05"/>
    <w:rsid w:val="00C016F1"/>
    <w:rsid w:val="00C01BB4"/>
    <w:rsid w:val="00C036D2"/>
    <w:rsid w:val="00C103C1"/>
    <w:rsid w:val="00C1209E"/>
    <w:rsid w:val="00C133A1"/>
    <w:rsid w:val="00C1385C"/>
    <w:rsid w:val="00C153DD"/>
    <w:rsid w:val="00C16421"/>
    <w:rsid w:val="00C16FA8"/>
    <w:rsid w:val="00C17ED0"/>
    <w:rsid w:val="00C21B66"/>
    <w:rsid w:val="00C227DD"/>
    <w:rsid w:val="00C22C79"/>
    <w:rsid w:val="00C236A6"/>
    <w:rsid w:val="00C32D13"/>
    <w:rsid w:val="00C40063"/>
    <w:rsid w:val="00C44F53"/>
    <w:rsid w:val="00C522C8"/>
    <w:rsid w:val="00C61975"/>
    <w:rsid w:val="00C67B5E"/>
    <w:rsid w:val="00C7068B"/>
    <w:rsid w:val="00C7357D"/>
    <w:rsid w:val="00C75387"/>
    <w:rsid w:val="00C75DE8"/>
    <w:rsid w:val="00C7751E"/>
    <w:rsid w:val="00C77B24"/>
    <w:rsid w:val="00C77E6B"/>
    <w:rsid w:val="00C8047B"/>
    <w:rsid w:val="00C835F9"/>
    <w:rsid w:val="00C8530D"/>
    <w:rsid w:val="00C85E23"/>
    <w:rsid w:val="00C93C22"/>
    <w:rsid w:val="00C96FDA"/>
    <w:rsid w:val="00C97578"/>
    <w:rsid w:val="00CA0299"/>
    <w:rsid w:val="00CA1146"/>
    <w:rsid w:val="00CA1BEE"/>
    <w:rsid w:val="00CA4F5B"/>
    <w:rsid w:val="00CA58E1"/>
    <w:rsid w:val="00CA6D9A"/>
    <w:rsid w:val="00CB14DF"/>
    <w:rsid w:val="00CB2358"/>
    <w:rsid w:val="00CB7580"/>
    <w:rsid w:val="00CC13C5"/>
    <w:rsid w:val="00CD3067"/>
    <w:rsid w:val="00CD514E"/>
    <w:rsid w:val="00CE0AF1"/>
    <w:rsid w:val="00CE5D59"/>
    <w:rsid w:val="00CF0858"/>
    <w:rsid w:val="00CF3AE2"/>
    <w:rsid w:val="00CF53C8"/>
    <w:rsid w:val="00CF73C6"/>
    <w:rsid w:val="00D00C9D"/>
    <w:rsid w:val="00D02BCC"/>
    <w:rsid w:val="00D069EC"/>
    <w:rsid w:val="00D15C96"/>
    <w:rsid w:val="00D20F96"/>
    <w:rsid w:val="00D233F7"/>
    <w:rsid w:val="00D274DB"/>
    <w:rsid w:val="00D31B55"/>
    <w:rsid w:val="00D3238A"/>
    <w:rsid w:val="00D41D41"/>
    <w:rsid w:val="00D44237"/>
    <w:rsid w:val="00D528F3"/>
    <w:rsid w:val="00D62567"/>
    <w:rsid w:val="00D630DD"/>
    <w:rsid w:val="00D71FB8"/>
    <w:rsid w:val="00D87DB1"/>
    <w:rsid w:val="00D91BAB"/>
    <w:rsid w:val="00D929C6"/>
    <w:rsid w:val="00DA4F1A"/>
    <w:rsid w:val="00DA7D1D"/>
    <w:rsid w:val="00DB6307"/>
    <w:rsid w:val="00DB7DEB"/>
    <w:rsid w:val="00DC0B9C"/>
    <w:rsid w:val="00DC6317"/>
    <w:rsid w:val="00DC7A93"/>
    <w:rsid w:val="00DD7040"/>
    <w:rsid w:val="00DE1B43"/>
    <w:rsid w:val="00DE2AA4"/>
    <w:rsid w:val="00DE55A9"/>
    <w:rsid w:val="00DE5A41"/>
    <w:rsid w:val="00DE712F"/>
    <w:rsid w:val="00DF1830"/>
    <w:rsid w:val="00DF1B39"/>
    <w:rsid w:val="00DF25A5"/>
    <w:rsid w:val="00DF2733"/>
    <w:rsid w:val="00DF2EAE"/>
    <w:rsid w:val="00DF6D6B"/>
    <w:rsid w:val="00E03562"/>
    <w:rsid w:val="00E042C7"/>
    <w:rsid w:val="00E12E9C"/>
    <w:rsid w:val="00E251E4"/>
    <w:rsid w:val="00E2748B"/>
    <w:rsid w:val="00E31DCC"/>
    <w:rsid w:val="00E3306B"/>
    <w:rsid w:val="00E40801"/>
    <w:rsid w:val="00E41D07"/>
    <w:rsid w:val="00E42373"/>
    <w:rsid w:val="00E535ED"/>
    <w:rsid w:val="00E535FF"/>
    <w:rsid w:val="00E53C8F"/>
    <w:rsid w:val="00E63DEE"/>
    <w:rsid w:val="00E652C9"/>
    <w:rsid w:val="00E73AB5"/>
    <w:rsid w:val="00E81BEE"/>
    <w:rsid w:val="00E87F8E"/>
    <w:rsid w:val="00E9509F"/>
    <w:rsid w:val="00E95830"/>
    <w:rsid w:val="00E962BF"/>
    <w:rsid w:val="00E966AC"/>
    <w:rsid w:val="00E975C1"/>
    <w:rsid w:val="00E97BFF"/>
    <w:rsid w:val="00EA1516"/>
    <w:rsid w:val="00EA5CD3"/>
    <w:rsid w:val="00EA61FB"/>
    <w:rsid w:val="00EB12F5"/>
    <w:rsid w:val="00EB14B4"/>
    <w:rsid w:val="00EB14C3"/>
    <w:rsid w:val="00EB2BB2"/>
    <w:rsid w:val="00EB2E1E"/>
    <w:rsid w:val="00EB3285"/>
    <w:rsid w:val="00EB6B93"/>
    <w:rsid w:val="00EB7EAB"/>
    <w:rsid w:val="00EC0A65"/>
    <w:rsid w:val="00EC20F5"/>
    <w:rsid w:val="00EC285E"/>
    <w:rsid w:val="00EC6946"/>
    <w:rsid w:val="00ED4272"/>
    <w:rsid w:val="00ED5384"/>
    <w:rsid w:val="00ED56D0"/>
    <w:rsid w:val="00ED74EB"/>
    <w:rsid w:val="00EE144F"/>
    <w:rsid w:val="00EE27B7"/>
    <w:rsid w:val="00EF148A"/>
    <w:rsid w:val="00EF671A"/>
    <w:rsid w:val="00EF6F39"/>
    <w:rsid w:val="00EF790D"/>
    <w:rsid w:val="00F00F55"/>
    <w:rsid w:val="00F06284"/>
    <w:rsid w:val="00F0641F"/>
    <w:rsid w:val="00F07F9D"/>
    <w:rsid w:val="00F10436"/>
    <w:rsid w:val="00F1131A"/>
    <w:rsid w:val="00F113AA"/>
    <w:rsid w:val="00F12B8F"/>
    <w:rsid w:val="00F13379"/>
    <w:rsid w:val="00F16969"/>
    <w:rsid w:val="00F16C77"/>
    <w:rsid w:val="00F1771A"/>
    <w:rsid w:val="00F208C8"/>
    <w:rsid w:val="00F22C7C"/>
    <w:rsid w:val="00F2390D"/>
    <w:rsid w:val="00F27917"/>
    <w:rsid w:val="00F3691F"/>
    <w:rsid w:val="00F373A7"/>
    <w:rsid w:val="00F403F2"/>
    <w:rsid w:val="00F40F39"/>
    <w:rsid w:val="00F46612"/>
    <w:rsid w:val="00F50874"/>
    <w:rsid w:val="00F57E2F"/>
    <w:rsid w:val="00F604B0"/>
    <w:rsid w:val="00F71929"/>
    <w:rsid w:val="00F731AF"/>
    <w:rsid w:val="00F761C4"/>
    <w:rsid w:val="00F77816"/>
    <w:rsid w:val="00F77E14"/>
    <w:rsid w:val="00F84CA7"/>
    <w:rsid w:val="00F9409F"/>
    <w:rsid w:val="00F9532D"/>
    <w:rsid w:val="00FA0851"/>
    <w:rsid w:val="00FA378F"/>
    <w:rsid w:val="00FB09CC"/>
    <w:rsid w:val="00FB28B5"/>
    <w:rsid w:val="00FB79FF"/>
    <w:rsid w:val="00FC33DA"/>
    <w:rsid w:val="00FC670D"/>
    <w:rsid w:val="00FC6C36"/>
    <w:rsid w:val="00FD163F"/>
    <w:rsid w:val="00FD3564"/>
    <w:rsid w:val="00FD4E78"/>
    <w:rsid w:val="00FD7A94"/>
    <w:rsid w:val="00FE1C52"/>
    <w:rsid w:val="00FE3DDE"/>
    <w:rsid w:val="00FE53FC"/>
    <w:rsid w:val="00FF1A37"/>
    <w:rsid w:val="00FF2587"/>
    <w:rsid w:val="00FF4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5C59B604"/>
  <w15:docId w15:val="{B3B078C1-30B8-46E5-9E72-383793ED2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="Times New Roman"/>
        <w:sz w:val="22"/>
        <w:szCs w:val="22"/>
        <w:lang w:val="en-ZA" w:eastAsia="en-Z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213D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locked/>
    <w:rsid w:val="00B274D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9"/>
    <w:qFormat/>
    <w:rsid w:val="00A04936"/>
    <w:pPr>
      <w:spacing w:before="100" w:beforeAutospacing="1" w:after="100" w:afterAutospacing="1"/>
      <w:outlineLvl w:val="1"/>
    </w:pPr>
    <w:rPr>
      <w:b/>
      <w:bCs/>
      <w:sz w:val="36"/>
      <w:szCs w:val="36"/>
      <w:lang w:val="en-US" w:eastAsia="en-US"/>
    </w:rPr>
  </w:style>
  <w:style w:type="paragraph" w:styleId="Heading4">
    <w:name w:val="heading 4"/>
    <w:basedOn w:val="Normal"/>
    <w:next w:val="Normal"/>
    <w:link w:val="Heading4Char"/>
    <w:semiHidden/>
    <w:unhideWhenUsed/>
    <w:qFormat/>
    <w:locked/>
    <w:rsid w:val="00B274D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782E98"/>
    <w:rPr>
      <w:rFonts w:ascii="Cambria" w:hAnsi="Cambria" w:cs="Times New Roman"/>
      <w:b/>
      <w:bCs/>
      <w:i/>
      <w:iCs/>
      <w:sz w:val="28"/>
      <w:szCs w:val="28"/>
    </w:rPr>
  </w:style>
  <w:style w:type="character" w:styleId="Hyperlink">
    <w:name w:val="Hyperlink"/>
    <w:basedOn w:val="DefaultParagraphFont"/>
    <w:uiPriority w:val="99"/>
    <w:rsid w:val="00A04936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A04936"/>
    <w:pPr>
      <w:spacing w:before="100" w:beforeAutospacing="1" w:after="100" w:afterAutospacing="1"/>
    </w:pPr>
    <w:rPr>
      <w:lang w:val="en-US" w:eastAsia="en-US"/>
    </w:rPr>
  </w:style>
  <w:style w:type="character" w:customStyle="1" w:styleId="editsection">
    <w:name w:val="editsection"/>
    <w:basedOn w:val="DefaultParagraphFont"/>
    <w:uiPriority w:val="99"/>
    <w:rsid w:val="00A04936"/>
    <w:rPr>
      <w:rFonts w:cs="Times New Roman"/>
    </w:rPr>
  </w:style>
  <w:style w:type="character" w:customStyle="1" w:styleId="mw-headline">
    <w:name w:val="mw-headline"/>
    <w:basedOn w:val="DefaultParagraphFont"/>
    <w:uiPriority w:val="99"/>
    <w:rsid w:val="00A04936"/>
    <w:rPr>
      <w:rFonts w:cs="Times New Roman"/>
    </w:rPr>
  </w:style>
  <w:style w:type="character" w:styleId="HTMLCite">
    <w:name w:val="HTML Cite"/>
    <w:basedOn w:val="DefaultParagraphFont"/>
    <w:uiPriority w:val="99"/>
    <w:rsid w:val="00A95D12"/>
    <w:rPr>
      <w:rFonts w:cs="Times New Roman"/>
      <w:color w:val="0E774A"/>
    </w:rPr>
  </w:style>
  <w:style w:type="character" w:styleId="Emphasis">
    <w:name w:val="Emphasis"/>
    <w:basedOn w:val="DefaultParagraphFont"/>
    <w:uiPriority w:val="99"/>
    <w:qFormat/>
    <w:rsid w:val="00A95D12"/>
    <w:rPr>
      <w:rFonts w:cs="Times New Roman"/>
      <w:b/>
      <w:bCs/>
    </w:rPr>
  </w:style>
  <w:style w:type="character" w:customStyle="1" w:styleId="bwxsm">
    <w:name w:val="b w xsm"/>
    <w:basedOn w:val="DefaultParagraphFont"/>
    <w:uiPriority w:val="99"/>
    <w:rsid w:val="00A95D12"/>
    <w:rPr>
      <w:rFonts w:cs="Times New Roman"/>
    </w:rPr>
  </w:style>
  <w:style w:type="character" w:customStyle="1" w:styleId="tl">
    <w:name w:val="tl"/>
    <w:basedOn w:val="DefaultParagraphFont"/>
    <w:uiPriority w:val="99"/>
    <w:rsid w:val="00A95D12"/>
    <w:rPr>
      <w:rFonts w:cs="Times New Roman"/>
    </w:rPr>
  </w:style>
  <w:style w:type="character" w:customStyle="1" w:styleId="vshid1">
    <w:name w:val="vshid1"/>
    <w:basedOn w:val="DefaultParagraphFont"/>
    <w:uiPriority w:val="99"/>
    <w:rsid w:val="00A95D12"/>
    <w:rPr>
      <w:rFonts w:cs="Times New Roman"/>
      <w:vanish/>
    </w:rPr>
  </w:style>
  <w:style w:type="character" w:customStyle="1" w:styleId="f2">
    <w:name w:val="f2"/>
    <w:basedOn w:val="DefaultParagraphFont"/>
    <w:uiPriority w:val="99"/>
    <w:rsid w:val="00A95D12"/>
    <w:rPr>
      <w:rFonts w:cs="Times New Roman"/>
      <w:color w:val="666666"/>
    </w:rPr>
  </w:style>
  <w:style w:type="character" w:customStyle="1" w:styleId="gl3">
    <w:name w:val="gl3"/>
    <w:basedOn w:val="DefaultParagraphFont"/>
    <w:uiPriority w:val="99"/>
    <w:rsid w:val="00A95D12"/>
    <w:rPr>
      <w:rFonts w:cs="Times New Roman"/>
    </w:rPr>
  </w:style>
  <w:style w:type="character" w:styleId="FollowedHyperlink">
    <w:name w:val="FollowedHyperlink"/>
    <w:basedOn w:val="DefaultParagraphFont"/>
    <w:uiPriority w:val="99"/>
    <w:rsid w:val="00AB5A1A"/>
    <w:rPr>
      <w:rFonts w:cs="Times New Roman"/>
      <w:color w:val="800080"/>
      <w:u w:val="single"/>
    </w:rPr>
  </w:style>
  <w:style w:type="paragraph" w:styleId="Footer">
    <w:name w:val="footer"/>
    <w:basedOn w:val="Normal"/>
    <w:link w:val="FooterChar"/>
    <w:uiPriority w:val="99"/>
    <w:rsid w:val="00EB6B9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81755E"/>
    <w:rPr>
      <w:rFonts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EB6B93"/>
    <w:rPr>
      <w:rFonts w:cs="Times New Roman"/>
    </w:rPr>
  </w:style>
  <w:style w:type="paragraph" w:styleId="Header">
    <w:name w:val="header"/>
    <w:basedOn w:val="Normal"/>
    <w:link w:val="HeaderChar"/>
    <w:uiPriority w:val="99"/>
    <w:rsid w:val="00271BB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982FC5"/>
    <w:rPr>
      <w:rFonts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CB235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B2358"/>
    <w:rPr>
      <w:rFonts w:ascii="Tahoma" w:hAnsi="Tahoma" w:cs="Tahoma"/>
      <w:sz w:val="16"/>
      <w:szCs w:val="16"/>
    </w:rPr>
  </w:style>
  <w:style w:type="character" w:customStyle="1" w:styleId="fulltext-bd1">
    <w:name w:val="fulltext-bd1"/>
    <w:basedOn w:val="DefaultParagraphFont"/>
    <w:uiPriority w:val="99"/>
    <w:rsid w:val="009167B2"/>
    <w:rPr>
      <w:rFonts w:cs="Times New Roman"/>
      <w:b/>
      <w:bCs/>
    </w:rPr>
  </w:style>
  <w:style w:type="character" w:customStyle="1" w:styleId="fulltext-it1">
    <w:name w:val="fulltext-it1"/>
    <w:basedOn w:val="DefaultParagraphFont"/>
    <w:uiPriority w:val="99"/>
    <w:rsid w:val="009167B2"/>
    <w:rPr>
      <w:rFonts w:cs="Times New Roman"/>
      <w:i/>
      <w:iCs/>
    </w:rPr>
  </w:style>
  <w:style w:type="paragraph" w:styleId="ListParagraph">
    <w:name w:val="List Paragraph"/>
    <w:basedOn w:val="Normal"/>
    <w:uiPriority w:val="34"/>
    <w:qFormat/>
    <w:rsid w:val="00F06284"/>
    <w:pPr>
      <w:ind w:left="720"/>
      <w:contextualSpacing/>
    </w:pPr>
  </w:style>
  <w:style w:type="table" w:styleId="TableGrid">
    <w:name w:val="Table Grid"/>
    <w:basedOn w:val="TableNormal"/>
    <w:locked/>
    <w:rsid w:val="005F5F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B274D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semiHidden/>
    <w:rsid w:val="00B274D9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126E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5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2913">
      <w:marLeft w:val="0"/>
      <w:marRight w:val="0"/>
      <w:marTop w:val="36"/>
      <w:marBottom w:val="36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0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02929">
                          <w:marLeft w:val="2112"/>
                          <w:marRight w:val="3048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02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02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502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502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02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5029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75029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02918">
      <w:marLeft w:val="0"/>
      <w:marRight w:val="0"/>
      <w:marTop w:val="36"/>
      <w:marBottom w:val="36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0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0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02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02933">
                          <w:marLeft w:val="2112"/>
                          <w:marRight w:val="3048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0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02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502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5029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02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5029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02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0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02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2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4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67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67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16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1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4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6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04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91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5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7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8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18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93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2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12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1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6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22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1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3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7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://creativecommons.org/licenses/by-nc/3.0/" TargetMode="External"/><Relationship Id="rId21" Type="http://schemas.microsoft.com/office/2007/relationships/hdphoto" Target="media/hdphoto5.wdp"/><Relationship Id="rId34" Type="http://schemas.openxmlformats.org/officeDocument/2006/relationships/hyperlink" Target="mailto:zxhklwx@163.com" TargetMode="External"/><Relationship Id="rId42" Type="http://schemas.openxmlformats.org/officeDocument/2006/relationships/hyperlink" Target="http://creativecommons.org/licenses/by-nc/3.0/" TargetMode="Externa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24" Type="http://schemas.openxmlformats.org/officeDocument/2006/relationships/image" Target="media/image10.png"/><Relationship Id="rId32" Type="http://schemas.openxmlformats.org/officeDocument/2006/relationships/hyperlink" Target="https://vula.uct.ac.za/access/content/group/ba5fb1bd-be95-48e5-81be-586fbaeba29d/Laryngofissure%20technique.pdf" TargetMode="External"/><Relationship Id="rId37" Type="http://schemas.openxmlformats.org/officeDocument/2006/relationships/hyperlink" Target="mailto:johannes.fagan@uct.ac.za" TargetMode="External"/><Relationship Id="rId40" Type="http://schemas.openxmlformats.org/officeDocument/2006/relationships/image" Target="media/image1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microsoft.com/office/2007/relationships/hdphoto" Target="media/hdphoto6.wdp"/><Relationship Id="rId28" Type="http://schemas.microsoft.com/office/2007/relationships/hdphoto" Target="media/hdphoto8.wdp"/><Relationship Id="rId36" Type="http://schemas.openxmlformats.org/officeDocument/2006/relationships/hyperlink" Target="mailto:dr.zenon.yeung@gmail.com" TargetMode="External"/><Relationship Id="rId10" Type="http://schemas.openxmlformats.org/officeDocument/2006/relationships/image" Target="media/image2.png"/><Relationship Id="rId19" Type="http://schemas.microsoft.com/office/2007/relationships/hdphoto" Target="media/hdphoto4.wdp"/><Relationship Id="rId31" Type="http://schemas.openxmlformats.org/officeDocument/2006/relationships/hyperlink" Target="https://developingworldheadandneckcancerguidelines.com/index-page-glottic-cancers/" TargetMode="External"/><Relationship Id="rId44" Type="http://schemas.microsoft.com/office/2007/relationships/hdphoto" Target="media/hdphoto10.wdp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png"/><Relationship Id="rId30" Type="http://schemas.microsoft.com/office/2007/relationships/hdphoto" Target="media/hdphoto9.wdp"/><Relationship Id="rId35" Type="http://schemas.openxmlformats.org/officeDocument/2006/relationships/hyperlink" Target="mailto:jiuzhou0726@qq.com" TargetMode="External"/><Relationship Id="rId43" Type="http://schemas.openxmlformats.org/officeDocument/2006/relationships/image" Target="media/image14.png"/><Relationship Id="rId8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microsoft.com/office/2007/relationships/hdphoto" Target="media/hdphoto3.wdp"/><Relationship Id="rId25" Type="http://schemas.microsoft.com/office/2007/relationships/hdphoto" Target="media/hdphoto7.wdp"/><Relationship Id="rId33" Type="http://schemas.openxmlformats.org/officeDocument/2006/relationships/hyperlink" Target="mailto:jiuzhou0726@qq.com" TargetMode="External"/><Relationship Id="rId38" Type="http://schemas.openxmlformats.org/officeDocument/2006/relationships/hyperlink" Target="http://www.entdev.uct.ac.za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hyperlink" Target="http://creativecommons.org/choose/www.entdev.uct.ac.za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://creativecommons.org/licenses/by-nc/3.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470</Words>
  <Characters>2683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Laryngofissure technique Chinese</vt:lpstr>
    </vt:vector>
  </TitlesOfParts>
  <Manager>JJ Fagan</Manager>
  <Company>University of Cape Town</Company>
  <LinksUpToDate>false</LinksUpToDate>
  <CharactersWithSpaces>3147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Laryngofissure technique Chinese</dc:title>
  <dc:subject>Laryngofissure technique Chinese</dc:subject>
  <dc:creator>Johan Fagan</dc:creator>
  <cp:keywords>Laryngofissure, technique, glottic cancer, laryngeal cancer, laryngeal surgery</cp:keywords>
  <dc:description/>
  <cp:lastModifiedBy>Johannes Fagan</cp:lastModifiedBy>
  <cp:revision>2</cp:revision>
  <cp:lastPrinted>2011-10-03T18:23:00Z</cp:lastPrinted>
  <dcterms:created xsi:type="dcterms:W3CDTF">2025-04-22T07:36:00Z</dcterms:created>
  <dcterms:modified xsi:type="dcterms:W3CDTF">2025-04-22T07:36:00Z</dcterms:modified>
  <cp:category>Laryngofissure, laryngeal cancer, technique</cp:category>
</cp:coreProperties>
</file>