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047A8" w14:textId="77777777" w:rsidR="007767C1" w:rsidRPr="00500099" w:rsidRDefault="00E03D35" w:rsidP="00C7693E">
      <w:pPr>
        <w:spacing w:line="276" w:lineRule="auto"/>
        <w:jc w:val="center"/>
        <w:rPr>
          <w:b/>
          <w:sz w:val="32"/>
        </w:rPr>
      </w:pPr>
      <w:r w:rsidRPr="00500099">
        <w:rPr>
          <w:b/>
          <w:sz w:val="32"/>
        </w:rPr>
        <w:t>FORMULATING A RESEARCH QUESTION</w:t>
      </w:r>
    </w:p>
    <w:p w14:paraId="3AD9F3E3" w14:textId="77777777" w:rsidR="00E03D35" w:rsidRPr="00500099" w:rsidRDefault="00E03D35" w:rsidP="00C7693E">
      <w:pPr>
        <w:spacing w:line="276" w:lineRule="auto"/>
      </w:pPr>
    </w:p>
    <w:p w14:paraId="566E2F0B" w14:textId="77777777" w:rsidR="00E03D35" w:rsidRPr="00500099" w:rsidRDefault="00E03D35" w:rsidP="00C7693E">
      <w:pPr>
        <w:spacing w:line="276" w:lineRule="auto"/>
      </w:pPr>
      <w:r w:rsidRPr="00500099">
        <w:rPr>
          <w:noProof/>
          <w:lang w:val="en-US"/>
        </w:rPr>
        <mc:AlternateContent>
          <mc:Choice Requires="wps">
            <w:drawing>
              <wp:inline distT="0" distB="0" distL="0" distR="0" wp14:anchorId="699ED6F0" wp14:editId="64DA095B">
                <wp:extent cx="5768340" cy="1821873"/>
                <wp:effectExtent l="0" t="0" r="22860" b="26035"/>
                <wp:docPr id="1" name="Text Box 1"/>
                <wp:cNvGraphicFramePr/>
                <a:graphic xmlns:a="http://schemas.openxmlformats.org/drawingml/2006/main">
                  <a:graphicData uri="http://schemas.microsoft.com/office/word/2010/wordprocessingShape">
                    <wps:wsp>
                      <wps:cNvSpPr txBox="1"/>
                      <wps:spPr>
                        <a:xfrm>
                          <a:off x="0" y="0"/>
                          <a:ext cx="5768340" cy="1821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BCBA8" w14:textId="77777777" w:rsidR="00E03D35" w:rsidRDefault="00E03D35">
                            <w:r w:rsidRPr="00E03D35">
                              <w:rPr>
                                <w:b/>
                              </w:rPr>
                              <w:t>AIMS</w:t>
                            </w:r>
                            <w:r>
                              <w:rPr>
                                <w:b/>
                              </w:rPr>
                              <w:t xml:space="preserve">: </w:t>
                            </w:r>
                            <w:r>
                              <w:t>This lecture is an introduction to the process of creating a research question in political studies. This is a crucial component of postgraduate studies, where students are expected to formulate their own questions for their essays as well as their theses.</w:t>
                            </w:r>
                          </w:p>
                          <w:p w14:paraId="5880E20B" w14:textId="77777777" w:rsidR="00E03D35" w:rsidRDefault="00E03D35"/>
                          <w:p w14:paraId="636C9D21" w14:textId="77777777" w:rsidR="00E03D35" w:rsidRDefault="00E03D35">
                            <w:r>
                              <w:t>The aims of this lecture are</w:t>
                            </w:r>
                            <w:r w:rsidR="00E87CE9" w:rsidRPr="00E87CE9">
                              <w:t xml:space="preserve"> </w:t>
                            </w:r>
                            <w:r w:rsidR="00E87CE9">
                              <w:t>for students to</w:t>
                            </w:r>
                            <w:r>
                              <w:t>:</w:t>
                            </w:r>
                          </w:p>
                          <w:p w14:paraId="58D4F2B9" w14:textId="3C4DD63A" w:rsidR="00E87CE9" w:rsidRPr="00E87CE9" w:rsidRDefault="00525099" w:rsidP="00E87CE9">
                            <w:pPr>
                              <w:pStyle w:val="ListParagraph"/>
                              <w:numPr>
                                <w:ilvl w:val="0"/>
                                <w:numId w:val="1"/>
                              </w:numPr>
                            </w:pPr>
                            <w:r>
                              <w:t>Understand the importance</w:t>
                            </w:r>
                            <w:r w:rsidR="00E87CE9">
                              <w:t xml:space="preserve"> of a good research question.</w:t>
                            </w:r>
                          </w:p>
                          <w:p w14:paraId="7C708715" w14:textId="77777777" w:rsidR="00E03D35" w:rsidRDefault="00E87CE9" w:rsidP="00E87CE9">
                            <w:pPr>
                              <w:pStyle w:val="ListParagraph"/>
                              <w:numPr>
                                <w:ilvl w:val="0"/>
                                <w:numId w:val="1"/>
                              </w:numPr>
                            </w:pPr>
                            <w:r>
                              <w:t>Understand the components of a good research question.</w:t>
                            </w:r>
                          </w:p>
                          <w:p w14:paraId="03FB35B5" w14:textId="77777777" w:rsidR="00E87CE9" w:rsidRDefault="00E87CE9" w:rsidP="00E87CE9">
                            <w:pPr>
                              <w:pStyle w:val="ListParagraph"/>
                              <w:numPr>
                                <w:ilvl w:val="0"/>
                                <w:numId w:val="1"/>
                              </w:numPr>
                            </w:pPr>
                            <w:r>
                              <w:t>Know how to begin the process of formulating a research question.</w:t>
                            </w:r>
                          </w:p>
                          <w:p w14:paraId="574804A5" w14:textId="77777777" w:rsidR="00E87CE9" w:rsidRDefault="00E87CE9" w:rsidP="00E87CE9">
                            <w:pPr>
                              <w:pStyle w:val="ListParagraph"/>
                              <w:numPr>
                                <w:ilvl w:val="0"/>
                                <w:numId w:val="1"/>
                              </w:numPr>
                            </w:pPr>
                            <w:r>
                              <w:t>Know what to avoid when formulating a question</w:t>
                            </w:r>
                          </w:p>
                          <w:p w14:paraId="00E70802" w14:textId="77777777" w:rsidR="00E87CE9" w:rsidRDefault="00E87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 o:spid="_x0000_s1026" type="#_x0000_t202" style="width:454.2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" fillcolor="white [3201]" strokeweight=".5pt">
                <v:textbox>
                  <w:txbxContent>
                    <w:p w14:paraId="6DBBCBA8" w14:textId="77777777" w:rsidR="00E03D35" w:rsidRDefault="00E03D35">
                      <w:r w:rsidRPr="00E03D35">
                        <w:rPr>
                          <w:b/>
                        </w:rPr>
                        <w:t>AIMS</w:t>
                      </w:r>
                      <w:r>
                        <w:rPr>
                          <w:b/>
                        </w:rPr>
                        <w:t xml:space="preserve">: </w:t>
                      </w:r>
                      <w:r>
                        <w:t>This lecture is an introduction to the process of creating a research question in political studies. This is a crucial component of postgraduate studies, where students are expected to formulate their own questions for their essays as well as their theses.</w:t>
                      </w:r>
                    </w:p>
                    <w:p w14:paraId="5880E20B" w14:textId="77777777" w:rsidR="00E03D35" w:rsidRDefault="00E03D35"/>
                    <w:p w14:paraId="636C9D21" w14:textId="77777777" w:rsidR="00E03D35" w:rsidRDefault="00E03D35">
                      <w:r>
                        <w:t>The aims of this lecture are</w:t>
                      </w:r>
                      <w:r w:rsidR="00E87CE9" w:rsidRPr="00E87CE9">
                        <w:t xml:space="preserve"> </w:t>
                      </w:r>
                      <w:r w:rsidR="00E87CE9">
                        <w:t>for students to</w:t>
                      </w:r>
                      <w:r>
                        <w:t>:</w:t>
                      </w:r>
                    </w:p>
                    <w:p w14:paraId="58D4F2B9" w14:textId="3C4DD63A" w:rsidR="00E87CE9" w:rsidRPr="00E87CE9" w:rsidRDefault="00525099" w:rsidP="00E87CE9">
                      <w:pPr>
                        <w:pStyle w:val="ListParagraph"/>
                        <w:numPr>
                          <w:ilvl w:val="0"/>
                          <w:numId w:val="1"/>
                        </w:numPr>
                      </w:pPr>
                      <w:r>
                        <w:t>Understand the importance</w:t>
                      </w:r>
                      <w:r w:rsidR="00E87CE9">
                        <w:t xml:space="preserve"> of a good research question.</w:t>
                      </w:r>
                    </w:p>
                    <w:p w14:paraId="7C708715" w14:textId="77777777" w:rsidR="00E03D35" w:rsidRDefault="00E87CE9" w:rsidP="00E87CE9">
                      <w:pPr>
                        <w:pStyle w:val="ListParagraph"/>
                        <w:numPr>
                          <w:ilvl w:val="0"/>
                          <w:numId w:val="1"/>
                        </w:numPr>
                      </w:pPr>
                      <w:r>
                        <w:t>Understand the components of a good research question.</w:t>
                      </w:r>
                    </w:p>
                    <w:p w14:paraId="03FB35B5" w14:textId="77777777" w:rsidR="00E87CE9" w:rsidRDefault="00E87CE9" w:rsidP="00E87CE9">
                      <w:pPr>
                        <w:pStyle w:val="ListParagraph"/>
                        <w:numPr>
                          <w:ilvl w:val="0"/>
                          <w:numId w:val="1"/>
                        </w:numPr>
                      </w:pPr>
                      <w:r>
                        <w:t>Know how to begin the process of formulating a research question.</w:t>
                      </w:r>
                    </w:p>
                    <w:p w14:paraId="574804A5" w14:textId="77777777" w:rsidR="00E87CE9" w:rsidRDefault="00E87CE9" w:rsidP="00E87CE9">
                      <w:pPr>
                        <w:pStyle w:val="ListParagraph"/>
                        <w:numPr>
                          <w:ilvl w:val="0"/>
                          <w:numId w:val="1"/>
                        </w:numPr>
                      </w:pPr>
                      <w:r>
                        <w:t>Know what to avoid when formulating a question</w:t>
                      </w:r>
                    </w:p>
                    <w:p w14:paraId="00E70802" w14:textId="77777777" w:rsidR="00E87CE9" w:rsidRDefault="00E87CE9"/>
                  </w:txbxContent>
                </v:textbox>
                <w10:anchorlock/>
              </v:shape>
            </w:pict>
          </mc:Fallback>
        </mc:AlternateContent>
      </w:r>
    </w:p>
    <w:p w14:paraId="5C0FA232" w14:textId="77777777" w:rsidR="00E87CE9" w:rsidRPr="00500099" w:rsidRDefault="00E87CE9" w:rsidP="00C7693E">
      <w:pPr>
        <w:spacing w:line="276" w:lineRule="auto"/>
      </w:pPr>
    </w:p>
    <w:p w14:paraId="5ECE32E7" w14:textId="77777777" w:rsidR="00E87CE9" w:rsidRPr="00500099" w:rsidRDefault="00E87CE9" w:rsidP="00C7693E">
      <w:pPr>
        <w:pStyle w:val="Heading1"/>
        <w:spacing w:line="276" w:lineRule="auto"/>
      </w:pPr>
      <w:r w:rsidRPr="00500099">
        <w:t>SECTION ONE: What is a research question?</w:t>
      </w:r>
    </w:p>
    <w:p w14:paraId="2783A07C" w14:textId="77777777" w:rsidR="002943A3" w:rsidRDefault="002943A3" w:rsidP="00C7693E">
      <w:pPr>
        <w:spacing w:line="276" w:lineRule="auto"/>
      </w:pPr>
    </w:p>
    <w:p w14:paraId="0C47CB72" w14:textId="0EDE9E7C" w:rsidR="00273798" w:rsidRDefault="00273798" w:rsidP="00C7693E">
      <w:pPr>
        <w:spacing w:line="276" w:lineRule="auto"/>
      </w:pPr>
      <w:r>
        <w:t>A research question is the starting point for investigations in the natural and social sciences. It directs the phenomena that a study will be examining and seeking to explain.</w:t>
      </w:r>
    </w:p>
    <w:p w14:paraId="39547D1A" w14:textId="77777777" w:rsidR="00273798" w:rsidRDefault="00273798" w:rsidP="00C7693E">
      <w:pPr>
        <w:spacing w:line="276" w:lineRule="auto"/>
      </w:pPr>
    </w:p>
    <w:p w14:paraId="7FB08358" w14:textId="77777777" w:rsidR="00775A8B" w:rsidRDefault="00500099" w:rsidP="00C7693E">
      <w:pPr>
        <w:spacing w:line="276" w:lineRule="auto"/>
      </w:pPr>
      <w:r w:rsidRPr="00500099">
        <w:t>A research</w:t>
      </w:r>
      <w:r>
        <w:t xml:space="preserve"> question helps to focus one’s research. A successful paper depends to a large extent on the quality of the research question that has been set. Setting a focused and narrow question</w:t>
      </w:r>
      <w:r w:rsidR="00B30901">
        <w:t xml:space="preserve"> is a fundamental step towards writing a concise and well-structured paper. If your question is unclear or unanswerable, then your paper is set to be poor from the beginning. This means that it is important to engage meaningfully with the process of question setting.</w:t>
      </w:r>
      <w:r w:rsidR="00931A6A">
        <w:t xml:space="preserve"> Remind students that the question that they set should be one that they are genuinely interested in exploring, since they will be spending a lot of time researching and writing about the topic that they elect.</w:t>
      </w:r>
    </w:p>
    <w:p w14:paraId="31ABC00E" w14:textId="77777777" w:rsidR="00452527" w:rsidRDefault="00452527" w:rsidP="00C7693E">
      <w:pPr>
        <w:spacing w:line="276" w:lineRule="auto"/>
      </w:pPr>
    </w:p>
    <w:p w14:paraId="24F3A0F2" w14:textId="77777777" w:rsidR="00452527" w:rsidRDefault="00452527" w:rsidP="00C7693E">
      <w:pPr>
        <w:pStyle w:val="Heading1"/>
        <w:spacing w:line="276" w:lineRule="auto"/>
      </w:pPr>
      <w:r>
        <w:t>SECTION TWO: Starting the process</w:t>
      </w:r>
    </w:p>
    <w:p w14:paraId="31721ECF" w14:textId="77777777" w:rsidR="002943A3" w:rsidRDefault="002943A3" w:rsidP="00C7693E">
      <w:pPr>
        <w:spacing w:line="276" w:lineRule="auto"/>
      </w:pPr>
    </w:p>
    <w:p w14:paraId="0214BC33" w14:textId="77777777" w:rsidR="002943A3" w:rsidRDefault="002943A3" w:rsidP="00C7693E">
      <w:pPr>
        <w:spacing w:line="276" w:lineRule="auto"/>
      </w:pPr>
      <w:r>
        <w:t>There is no single way to go about setting a research question. The following is a guide that may facilitate the process. Some of this may need to be refined depending on the type of research that is being done, e.g. quantitative research.</w:t>
      </w:r>
    </w:p>
    <w:p w14:paraId="7084B190" w14:textId="77777777" w:rsidR="00CD5F6E" w:rsidRDefault="00CD5F6E" w:rsidP="00C7693E">
      <w:pPr>
        <w:spacing w:line="276" w:lineRule="auto"/>
      </w:pPr>
    </w:p>
    <w:p w14:paraId="2D9CD4A2" w14:textId="77777777" w:rsidR="00CD5F6E" w:rsidRDefault="00CD5F6E" w:rsidP="00C7693E">
      <w:pPr>
        <w:spacing w:line="276" w:lineRule="auto"/>
      </w:pPr>
      <w:r>
        <w:t>There are four steps that may assist with developing a research question:</w:t>
      </w:r>
    </w:p>
    <w:p w14:paraId="749603DE" w14:textId="77777777" w:rsidR="00CD5F6E" w:rsidRDefault="00CD5F6E" w:rsidP="00C7693E">
      <w:pPr>
        <w:pStyle w:val="ListParagraph"/>
        <w:numPr>
          <w:ilvl w:val="0"/>
          <w:numId w:val="3"/>
        </w:numPr>
        <w:spacing w:line="276" w:lineRule="auto"/>
      </w:pPr>
      <w:r>
        <w:t xml:space="preserve">Deciding on a </w:t>
      </w:r>
      <w:r w:rsidRPr="00CD5F6E">
        <w:rPr>
          <w:b/>
        </w:rPr>
        <w:t>broad topic</w:t>
      </w:r>
      <w:r>
        <w:t>.</w:t>
      </w:r>
    </w:p>
    <w:p w14:paraId="3A1F649E" w14:textId="77777777" w:rsidR="00CD5F6E" w:rsidRDefault="00CD5F6E" w:rsidP="00C7693E">
      <w:pPr>
        <w:pStyle w:val="ListParagraph"/>
        <w:numPr>
          <w:ilvl w:val="0"/>
          <w:numId w:val="3"/>
        </w:numPr>
        <w:spacing w:line="276" w:lineRule="auto"/>
      </w:pPr>
      <w:r>
        <w:t xml:space="preserve">Selecting a </w:t>
      </w:r>
      <w:r>
        <w:rPr>
          <w:b/>
        </w:rPr>
        <w:t>narrow topic</w:t>
      </w:r>
      <w:r>
        <w:t xml:space="preserve"> within the broad field.</w:t>
      </w:r>
    </w:p>
    <w:p w14:paraId="6163DCBC" w14:textId="77777777" w:rsidR="00CD5F6E" w:rsidRDefault="00CD5F6E" w:rsidP="00C7693E">
      <w:pPr>
        <w:pStyle w:val="ListParagraph"/>
        <w:numPr>
          <w:ilvl w:val="0"/>
          <w:numId w:val="3"/>
        </w:numPr>
        <w:spacing w:line="276" w:lineRule="auto"/>
      </w:pPr>
      <w:r>
        <w:t xml:space="preserve">Further refining this to a </w:t>
      </w:r>
      <w:r>
        <w:rPr>
          <w:b/>
        </w:rPr>
        <w:t>focused topic.</w:t>
      </w:r>
    </w:p>
    <w:p w14:paraId="4F18023F" w14:textId="77777777" w:rsidR="00CD5F6E" w:rsidRDefault="00CD5F6E" w:rsidP="00C7693E">
      <w:pPr>
        <w:pStyle w:val="ListParagraph"/>
        <w:numPr>
          <w:ilvl w:val="0"/>
          <w:numId w:val="3"/>
        </w:numPr>
        <w:spacing w:line="276" w:lineRule="auto"/>
      </w:pPr>
      <w:r>
        <w:t xml:space="preserve">Setting a specific </w:t>
      </w:r>
      <w:r>
        <w:rPr>
          <w:b/>
        </w:rPr>
        <w:t>research question(s)</w:t>
      </w:r>
      <w:r>
        <w:t>.</w:t>
      </w:r>
    </w:p>
    <w:p w14:paraId="671AFE94" w14:textId="77777777" w:rsidR="007E7A61" w:rsidRDefault="007E7A61" w:rsidP="00C7693E">
      <w:pPr>
        <w:spacing w:line="276" w:lineRule="auto"/>
      </w:pPr>
    </w:p>
    <w:p w14:paraId="11A56FDA" w14:textId="77777777" w:rsidR="007E7A61" w:rsidRDefault="007E7A61" w:rsidP="00C7693E">
      <w:pPr>
        <w:pStyle w:val="Heading2"/>
        <w:spacing w:line="276" w:lineRule="auto"/>
      </w:pPr>
      <w:r>
        <w:t xml:space="preserve">Deciding on a </w:t>
      </w:r>
      <w:r w:rsidRPr="00627AF2">
        <w:rPr>
          <w:u w:val="single"/>
        </w:rPr>
        <w:t>broad topic</w:t>
      </w:r>
      <w:r>
        <w:t>.</w:t>
      </w:r>
    </w:p>
    <w:p w14:paraId="12C0A9E2" w14:textId="77777777" w:rsidR="007E7A61" w:rsidRDefault="007E7A61" w:rsidP="00C7693E">
      <w:pPr>
        <w:spacing w:line="276" w:lineRule="auto"/>
      </w:pPr>
    </w:p>
    <w:p w14:paraId="0441F29C" w14:textId="77777777" w:rsidR="007E7A61" w:rsidRDefault="007E7A61" w:rsidP="00C7693E">
      <w:pPr>
        <w:spacing w:line="276" w:lineRule="auto"/>
      </w:pPr>
      <w:r>
        <w:lastRenderedPageBreak/>
        <w:t xml:space="preserve">Selecting a broad topic helps guide your literature review. It indicates the broadest area of interest that you have for your research. It is important that you are </w:t>
      </w:r>
      <w:r>
        <w:rPr>
          <w:b/>
          <w:i/>
        </w:rPr>
        <w:t>genuinely</w:t>
      </w:r>
      <w:r>
        <w:t xml:space="preserve"> interested in the topic that you have selected. You will need to spend a fair amount of time re</w:t>
      </w:r>
      <w:r w:rsidR="00945527">
        <w:t xml:space="preserve">searching the topic and being passionate about the topic will help you to stay motivated. </w:t>
      </w:r>
    </w:p>
    <w:p w14:paraId="7105044A" w14:textId="77777777" w:rsidR="00945527" w:rsidRDefault="00945527" w:rsidP="00C7693E">
      <w:pPr>
        <w:spacing w:line="276" w:lineRule="auto"/>
      </w:pPr>
    </w:p>
    <w:p w14:paraId="68827EDF" w14:textId="5AEFF86F" w:rsidR="00945527" w:rsidRPr="007E7A61" w:rsidRDefault="00945527" w:rsidP="00C7693E">
      <w:pPr>
        <w:spacing w:line="276" w:lineRule="auto"/>
      </w:pPr>
      <w:r>
        <w:t xml:space="preserve">E.g. </w:t>
      </w:r>
      <w:commentRangeStart w:id="0"/>
      <w:r w:rsidRPr="00353B10">
        <w:rPr>
          <w:color w:val="FF0000"/>
        </w:rPr>
        <w:t>Democratisation in Africa</w:t>
      </w:r>
      <w:commentRangeEnd w:id="0"/>
      <w:r w:rsidRPr="00353B10">
        <w:commentReference w:id="0"/>
      </w:r>
      <w:r>
        <w:t>.</w:t>
      </w:r>
    </w:p>
    <w:p w14:paraId="714A11BE" w14:textId="77777777" w:rsidR="007E7A61" w:rsidRDefault="007E7A61" w:rsidP="00C7693E">
      <w:pPr>
        <w:spacing w:line="276" w:lineRule="auto"/>
      </w:pPr>
    </w:p>
    <w:p w14:paraId="419792F8" w14:textId="77777777" w:rsidR="00627AF2" w:rsidRDefault="00627AF2" w:rsidP="00C7693E">
      <w:pPr>
        <w:spacing w:line="276" w:lineRule="auto"/>
      </w:pPr>
      <w:r>
        <w:t>When conducting your preliminary research, make note of the questions that seem to frequently arise within your broad research topic. Often there are seminal questions that relate to your topic – being familiar with these debates is important.</w:t>
      </w:r>
    </w:p>
    <w:p w14:paraId="6EEE1220" w14:textId="77777777" w:rsidR="00627AF2" w:rsidRDefault="00627AF2" w:rsidP="00C7693E">
      <w:pPr>
        <w:spacing w:line="276" w:lineRule="auto"/>
      </w:pPr>
    </w:p>
    <w:p w14:paraId="3E3A5441" w14:textId="77777777" w:rsidR="007E7A61" w:rsidRDefault="007E7A61" w:rsidP="00C7693E">
      <w:pPr>
        <w:pStyle w:val="Heading2"/>
        <w:spacing w:line="276" w:lineRule="auto"/>
      </w:pPr>
      <w:r>
        <w:t xml:space="preserve">Selecting a </w:t>
      </w:r>
      <w:r w:rsidRPr="00627AF2">
        <w:rPr>
          <w:u w:val="single"/>
        </w:rPr>
        <w:t>narrow topic</w:t>
      </w:r>
      <w:r>
        <w:t xml:space="preserve"> within the broad field.</w:t>
      </w:r>
    </w:p>
    <w:p w14:paraId="5EBF1A8D" w14:textId="77777777" w:rsidR="007E7A61" w:rsidRDefault="007E7A61" w:rsidP="00C7693E">
      <w:pPr>
        <w:spacing w:line="276" w:lineRule="auto"/>
      </w:pPr>
    </w:p>
    <w:p w14:paraId="646A845D" w14:textId="77777777" w:rsidR="00627AF2" w:rsidRDefault="00627AF2" w:rsidP="00C7693E">
      <w:pPr>
        <w:spacing w:line="276" w:lineRule="auto"/>
      </w:pPr>
      <w:r>
        <w:t>Begin to narrow the broad topic down. This can be done a number of ways, such as by considering relevant theories, and using your other research interests to qualify your research topic.</w:t>
      </w:r>
      <w:r w:rsidR="006E7A40">
        <w:t xml:space="preserve"> You could further narrow it by considering:</w:t>
      </w:r>
    </w:p>
    <w:p w14:paraId="6564C843" w14:textId="77777777" w:rsidR="006E7A40" w:rsidRDefault="006E7A40" w:rsidP="00C7693E">
      <w:pPr>
        <w:pStyle w:val="ListParagraph"/>
        <w:numPr>
          <w:ilvl w:val="0"/>
          <w:numId w:val="5"/>
        </w:numPr>
        <w:spacing w:line="276" w:lineRule="auto"/>
      </w:pPr>
      <w:r>
        <w:t>Time period.</w:t>
      </w:r>
    </w:p>
    <w:p w14:paraId="6663A26E" w14:textId="77777777" w:rsidR="006E7A40" w:rsidRDefault="006E7A40" w:rsidP="00C7693E">
      <w:pPr>
        <w:pStyle w:val="ListParagraph"/>
        <w:numPr>
          <w:ilvl w:val="0"/>
          <w:numId w:val="5"/>
        </w:numPr>
        <w:spacing w:line="276" w:lineRule="auto"/>
      </w:pPr>
      <w:r>
        <w:t>Particular events.</w:t>
      </w:r>
    </w:p>
    <w:p w14:paraId="175B4BFA" w14:textId="77777777" w:rsidR="006E7A40" w:rsidRDefault="006E7A40" w:rsidP="00C7693E">
      <w:pPr>
        <w:pStyle w:val="ListParagraph"/>
        <w:numPr>
          <w:ilvl w:val="0"/>
          <w:numId w:val="5"/>
        </w:numPr>
        <w:spacing w:line="276" w:lineRule="auto"/>
      </w:pPr>
      <w:r>
        <w:t>Geographical area.</w:t>
      </w:r>
    </w:p>
    <w:p w14:paraId="247E6C85" w14:textId="77777777" w:rsidR="006E7A40" w:rsidRDefault="006E7A40" w:rsidP="00C7693E">
      <w:pPr>
        <w:pStyle w:val="ListParagraph"/>
        <w:numPr>
          <w:ilvl w:val="0"/>
          <w:numId w:val="5"/>
        </w:numPr>
        <w:spacing w:line="276" w:lineRule="auto"/>
      </w:pPr>
      <w:r>
        <w:t>Biographical information – gender; age; ethnicity.</w:t>
      </w:r>
    </w:p>
    <w:p w14:paraId="2115F4B9" w14:textId="77777777" w:rsidR="006E7A40" w:rsidRDefault="006E7A40" w:rsidP="00C7693E">
      <w:pPr>
        <w:pStyle w:val="ListParagraph"/>
        <w:numPr>
          <w:ilvl w:val="0"/>
          <w:numId w:val="5"/>
        </w:numPr>
        <w:spacing w:line="276" w:lineRule="auto"/>
      </w:pPr>
      <w:r>
        <w:t>Other aspects or fields – economic; psychological; historical.</w:t>
      </w:r>
    </w:p>
    <w:p w14:paraId="625A1ED8" w14:textId="77777777" w:rsidR="000C5537" w:rsidRDefault="000C5537" w:rsidP="00C7693E">
      <w:pPr>
        <w:pStyle w:val="ListParagraph"/>
        <w:numPr>
          <w:ilvl w:val="0"/>
          <w:numId w:val="5"/>
        </w:numPr>
        <w:spacing w:line="276" w:lineRule="auto"/>
      </w:pPr>
      <w:r>
        <w:t>Available data.</w:t>
      </w:r>
    </w:p>
    <w:p w14:paraId="365E22CE" w14:textId="77777777" w:rsidR="000C5537" w:rsidRDefault="000C5537" w:rsidP="00C7693E">
      <w:pPr>
        <w:spacing w:line="276" w:lineRule="auto"/>
      </w:pPr>
    </w:p>
    <w:p w14:paraId="546A069C" w14:textId="77777777" w:rsidR="000C5537" w:rsidRDefault="000C5537" w:rsidP="00C7693E">
      <w:pPr>
        <w:spacing w:line="276" w:lineRule="auto"/>
      </w:pPr>
      <w:r>
        <w:t xml:space="preserve">E.g. </w:t>
      </w:r>
      <w:commentRangeStart w:id="1"/>
      <w:commentRangeStart w:id="2"/>
      <w:r w:rsidRPr="00353B10">
        <w:rPr>
          <w:color w:val="FF0000"/>
        </w:rPr>
        <w:t>The role of women in democratisation in Anglophone Africa</w:t>
      </w:r>
      <w:commentRangeEnd w:id="1"/>
      <w:r w:rsidR="00EB234F">
        <w:rPr>
          <w:rStyle w:val="CommentReference"/>
        </w:rPr>
        <w:commentReference w:id="1"/>
      </w:r>
      <w:r w:rsidRPr="000C5537">
        <w:t>.</w:t>
      </w:r>
      <w:commentRangeEnd w:id="2"/>
      <w:r w:rsidR="00EB234F">
        <w:rPr>
          <w:rStyle w:val="CommentReference"/>
        </w:rPr>
        <w:commentReference w:id="2"/>
      </w:r>
    </w:p>
    <w:p w14:paraId="02FEAF87" w14:textId="77777777" w:rsidR="007E7A61" w:rsidRDefault="007E7A61" w:rsidP="00C7693E">
      <w:pPr>
        <w:spacing w:line="276" w:lineRule="auto"/>
      </w:pPr>
    </w:p>
    <w:p w14:paraId="44AB1AD7" w14:textId="4E3DFED6" w:rsidR="00EB234F" w:rsidRDefault="00EB234F" w:rsidP="00C7693E">
      <w:pPr>
        <w:spacing w:line="276" w:lineRule="auto"/>
      </w:pPr>
      <w:r>
        <w:t xml:space="preserve">Explain how the </w:t>
      </w:r>
      <w:r w:rsidR="00C66EFB">
        <w:t>topic</w:t>
      </w:r>
      <w:r>
        <w:t xml:space="preserve"> was narrowed. How were items from the list used to refine the topic?</w:t>
      </w:r>
    </w:p>
    <w:p w14:paraId="08202202" w14:textId="1BD53E36" w:rsidR="00EB234F" w:rsidRPr="00EB234F" w:rsidRDefault="00EB234F" w:rsidP="00C7693E">
      <w:pPr>
        <w:pStyle w:val="ListParagraph"/>
        <w:numPr>
          <w:ilvl w:val="0"/>
          <w:numId w:val="5"/>
        </w:numPr>
        <w:spacing w:line="276" w:lineRule="auto"/>
        <w:rPr>
          <w:color w:val="FF0000"/>
        </w:rPr>
      </w:pPr>
      <w:commentRangeStart w:id="3"/>
      <w:r w:rsidRPr="00EB234F">
        <w:rPr>
          <w:color w:val="FF0000"/>
        </w:rPr>
        <w:t>In the above example gender and language group were used to refine ‘democratisation in Africa’</w:t>
      </w:r>
      <w:r>
        <w:rPr>
          <w:color w:val="FF0000"/>
        </w:rPr>
        <w:t>.</w:t>
      </w:r>
      <w:commentRangeEnd w:id="3"/>
      <w:r>
        <w:rPr>
          <w:rStyle w:val="CommentReference"/>
        </w:rPr>
        <w:commentReference w:id="3"/>
      </w:r>
    </w:p>
    <w:p w14:paraId="73317598" w14:textId="77777777" w:rsidR="00EB234F" w:rsidRPr="007E7A61" w:rsidRDefault="00EB234F" w:rsidP="00C7693E">
      <w:pPr>
        <w:spacing w:line="276" w:lineRule="auto"/>
      </w:pPr>
    </w:p>
    <w:p w14:paraId="7FA08EB4" w14:textId="77777777" w:rsidR="007E7A61" w:rsidRDefault="007E7A61" w:rsidP="00C7693E">
      <w:pPr>
        <w:pStyle w:val="Heading2"/>
        <w:spacing w:line="276" w:lineRule="auto"/>
      </w:pPr>
      <w:r>
        <w:t xml:space="preserve">Further refining this to a </w:t>
      </w:r>
      <w:r w:rsidRPr="00627AF2">
        <w:rPr>
          <w:u w:val="single"/>
        </w:rPr>
        <w:t>focused topic</w:t>
      </w:r>
      <w:r>
        <w:t>.</w:t>
      </w:r>
    </w:p>
    <w:p w14:paraId="4D8F863B" w14:textId="77777777" w:rsidR="007E7A61" w:rsidRDefault="007E7A61" w:rsidP="00C7693E">
      <w:pPr>
        <w:spacing w:line="276" w:lineRule="auto"/>
      </w:pPr>
    </w:p>
    <w:p w14:paraId="7BE1F00A" w14:textId="337E7210" w:rsidR="00CC15B0" w:rsidRDefault="00CC15B0" w:rsidP="00C7693E">
      <w:pPr>
        <w:spacing w:line="276" w:lineRule="auto"/>
      </w:pPr>
      <w:r>
        <w:t xml:space="preserve">This is similar to the earlier process. Between this and the previous step, the student should have done further research within their </w:t>
      </w:r>
      <w:r>
        <w:rPr>
          <w:b/>
        </w:rPr>
        <w:t>narrow topic</w:t>
      </w:r>
      <w:r>
        <w:t>. This will allow them to further focus the topic in light of the dominant debates in the field, as well as having a good idea of what resources are available to answer the question. Furthermore, ensuring that they can address the topic given the scope of their paper should be another tool used to focus their topic.</w:t>
      </w:r>
    </w:p>
    <w:p w14:paraId="372C7252" w14:textId="77777777" w:rsidR="00CC15B0" w:rsidRDefault="00CC15B0" w:rsidP="00C7693E">
      <w:pPr>
        <w:spacing w:line="276" w:lineRule="auto"/>
      </w:pPr>
    </w:p>
    <w:p w14:paraId="5D8296ED" w14:textId="62F83E93" w:rsidR="00CC15B0" w:rsidRPr="00353B10" w:rsidRDefault="00CC15B0" w:rsidP="00C7693E">
      <w:pPr>
        <w:spacing w:line="276" w:lineRule="auto"/>
        <w:rPr>
          <w:color w:val="FF0000"/>
        </w:rPr>
      </w:pPr>
      <w:r>
        <w:t xml:space="preserve">E.g. </w:t>
      </w:r>
      <w:commentRangeStart w:id="4"/>
      <w:commentRangeStart w:id="5"/>
      <w:r w:rsidRPr="00353B10">
        <w:rPr>
          <w:color w:val="FF0000"/>
        </w:rPr>
        <w:t>The role of urban women in democratisation in S</w:t>
      </w:r>
      <w:r w:rsidR="007E01CE" w:rsidRPr="00353B10">
        <w:rPr>
          <w:color w:val="FF0000"/>
        </w:rPr>
        <w:t>outh Africa between 1999 and 2004</w:t>
      </w:r>
      <w:commentRangeEnd w:id="4"/>
      <w:r w:rsidR="007E01CE" w:rsidRPr="00353B10">
        <w:rPr>
          <w:rStyle w:val="CommentReference"/>
          <w:color w:val="FF0000"/>
        </w:rPr>
        <w:commentReference w:id="4"/>
      </w:r>
      <w:commentRangeEnd w:id="5"/>
      <w:r w:rsidR="00EB234F">
        <w:rPr>
          <w:rStyle w:val="CommentReference"/>
        </w:rPr>
        <w:commentReference w:id="5"/>
      </w:r>
      <w:r w:rsidR="007E01CE" w:rsidRPr="00353B10">
        <w:rPr>
          <w:color w:val="FF0000"/>
        </w:rPr>
        <w:t>.</w:t>
      </w:r>
    </w:p>
    <w:p w14:paraId="161D5323" w14:textId="77777777" w:rsidR="007E7A61" w:rsidRDefault="007E7A61" w:rsidP="00C7693E">
      <w:pPr>
        <w:spacing w:line="276" w:lineRule="auto"/>
      </w:pPr>
    </w:p>
    <w:p w14:paraId="5E8AB3EB" w14:textId="24DB5947" w:rsidR="00EB234F" w:rsidRDefault="00EB234F" w:rsidP="00C7693E">
      <w:pPr>
        <w:spacing w:line="276" w:lineRule="auto"/>
      </w:pPr>
      <w:r w:rsidRPr="00EB234F">
        <w:t xml:space="preserve">Explain how the </w:t>
      </w:r>
      <w:r w:rsidR="00C66EFB">
        <w:t>topic</w:t>
      </w:r>
      <w:r w:rsidRPr="00EB234F">
        <w:t xml:space="preserve"> was narrowed. How were items from the list used to refine the topic?</w:t>
      </w:r>
    </w:p>
    <w:p w14:paraId="085CE1F6" w14:textId="1F3BD862" w:rsidR="00EB234F" w:rsidRPr="00EB234F" w:rsidRDefault="00EB234F" w:rsidP="00C7693E">
      <w:pPr>
        <w:pStyle w:val="ListParagraph"/>
        <w:numPr>
          <w:ilvl w:val="0"/>
          <w:numId w:val="5"/>
        </w:numPr>
        <w:spacing w:line="276" w:lineRule="auto"/>
        <w:rPr>
          <w:color w:val="FF0000"/>
        </w:rPr>
      </w:pPr>
      <w:commentRangeStart w:id="6"/>
      <w:r w:rsidRPr="00EB234F">
        <w:rPr>
          <w:color w:val="FF0000"/>
        </w:rPr>
        <w:lastRenderedPageBreak/>
        <w:t>In the above example gender; location; country; time period were used to refine the question.</w:t>
      </w:r>
      <w:commentRangeEnd w:id="6"/>
      <w:r w:rsidRPr="00EB234F">
        <w:rPr>
          <w:rStyle w:val="CommentReference"/>
          <w:color w:val="FF0000"/>
        </w:rPr>
        <w:commentReference w:id="6"/>
      </w:r>
    </w:p>
    <w:p w14:paraId="0A252C38" w14:textId="77777777" w:rsidR="00EB234F" w:rsidRDefault="00EB234F" w:rsidP="00C7693E">
      <w:pPr>
        <w:spacing w:line="276" w:lineRule="auto"/>
      </w:pPr>
    </w:p>
    <w:p w14:paraId="4B355743" w14:textId="2C73484F" w:rsidR="00353B10" w:rsidRPr="00353B10" w:rsidRDefault="00353B10" w:rsidP="00C7693E">
      <w:pPr>
        <w:spacing w:line="276" w:lineRule="auto"/>
        <w:rPr>
          <w:color w:val="FF0000"/>
        </w:rPr>
      </w:pPr>
      <w:r w:rsidRPr="00353B10">
        <w:t xml:space="preserve">Mention the logic behind the limitations introduced. </w:t>
      </w:r>
      <w:r w:rsidRPr="00353B10">
        <w:rPr>
          <w:color w:val="FF0000"/>
        </w:rPr>
        <w:t>For example, 1999 and 2009 were selected because President Thabo Mbeki was in power for these two electoral terms. This allows some control over some variables, such as leadership. Additionally, time would have lapsed since 1994, possibly allowing democratic mechanisms to be more familiar to citizens. Furthermore, there is sufficient time between that period and the present for academic debates to have developed.</w:t>
      </w:r>
    </w:p>
    <w:p w14:paraId="58618938" w14:textId="77777777" w:rsidR="00353B10" w:rsidRPr="007E7A61" w:rsidRDefault="00353B10" w:rsidP="00C7693E">
      <w:pPr>
        <w:spacing w:line="276" w:lineRule="auto"/>
      </w:pPr>
    </w:p>
    <w:p w14:paraId="7E0B270D" w14:textId="5C5C5EAB" w:rsidR="007E7A61" w:rsidRDefault="007E7A61" w:rsidP="00C7693E">
      <w:pPr>
        <w:pStyle w:val="Heading2"/>
        <w:spacing w:line="276" w:lineRule="auto"/>
      </w:pPr>
      <w:r>
        <w:t xml:space="preserve">Setting a specific </w:t>
      </w:r>
      <w:r w:rsidRPr="00627AF2">
        <w:rPr>
          <w:u w:val="single"/>
        </w:rPr>
        <w:t>research question(s)</w:t>
      </w:r>
      <w:r>
        <w:t>.</w:t>
      </w:r>
    </w:p>
    <w:p w14:paraId="0CE6068D" w14:textId="77777777" w:rsidR="007E7A61" w:rsidRDefault="007E7A61" w:rsidP="00C7693E">
      <w:pPr>
        <w:spacing w:line="276" w:lineRule="auto"/>
      </w:pPr>
    </w:p>
    <w:p w14:paraId="4CCB9AD5" w14:textId="6A760F1E" w:rsidR="00A06E0E" w:rsidRDefault="00A31AD1" w:rsidP="00C7693E">
      <w:pPr>
        <w:spacing w:line="276" w:lineRule="auto"/>
      </w:pPr>
      <w:r>
        <w:t>A research question should be clear, concise, focused and specific.</w:t>
      </w:r>
      <w:r w:rsidR="003F74EC">
        <w:t xml:space="preserve"> As you research the topic further, you may realise the complexity of the topic. This may lead to your having </w:t>
      </w:r>
      <w:r>
        <w:t xml:space="preserve">a number of sub-components to your question. </w:t>
      </w:r>
      <w:r w:rsidR="003F74EC">
        <w:t>This should help you to produce a coherent paper.</w:t>
      </w:r>
    </w:p>
    <w:p w14:paraId="3712FEA2" w14:textId="2C316B5B" w:rsidR="003F74EC" w:rsidRDefault="003F74EC" w:rsidP="00C7693E">
      <w:pPr>
        <w:spacing w:line="276" w:lineRule="auto"/>
      </w:pPr>
    </w:p>
    <w:p w14:paraId="6EBF5EF8" w14:textId="6A2F8E07" w:rsidR="003F74EC" w:rsidRDefault="003F74EC" w:rsidP="00C7693E">
      <w:pPr>
        <w:spacing w:line="276" w:lineRule="auto"/>
      </w:pPr>
      <w:r>
        <w:t>You need to think carefully before settling on a question. You should be able to explain the rationale behind the question set. For example, is your question a theoretical one</w:t>
      </w:r>
      <w:r w:rsidR="000C070A">
        <w:t xml:space="preserve"> (why did you use the methodology chosen)</w:t>
      </w:r>
      <w:r>
        <w:t>?</w:t>
      </w:r>
      <w:r w:rsidR="000C070A">
        <w:t xml:space="preserve"> </w:t>
      </w:r>
      <w:r>
        <w:t xml:space="preserve"> Why did you decide to use a theoretical model to answer your question? Is your question in line with the requirements of the course?</w:t>
      </w:r>
      <w:r w:rsidR="000C070A">
        <w:t xml:space="preserve"> Can you address the question set in a meaningful way within the word limit?</w:t>
      </w:r>
    </w:p>
    <w:p w14:paraId="39FFC9F3" w14:textId="77777777" w:rsidR="00A06E0E" w:rsidRDefault="00A06E0E" w:rsidP="00C7693E">
      <w:pPr>
        <w:spacing w:line="276" w:lineRule="auto"/>
      </w:pPr>
    </w:p>
    <w:p w14:paraId="0529BA33" w14:textId="5CCBB583" w:rsidR="000C070A" w:rsidRDefault="000C070A" w:rsidP="00C7693E">
      <w:pPr>
        <w:spacing w:line="276" w:lineRule="auto"/>
      </w:pPr>
      <w:r>
        <w:t xml:space="preserve">An example of a research question could be: </w:t>
      </w:r>
      <w:commentRangeStart w:id="7"/>
      <w:r w:rsidRPr="00EB234F">
        <w:rPr>
          <w:color w:val="FF0000"/>
        </w:rPr>
        <w:t>“How did urban women use protest between 1999 and 2009 as a tool for promoting democracy in South Africa?”</w:t>
      </w:r>
      <w:commentRangeEnd w:id="7"/>
      <w:r w:rsidR="00EB234F">
        <w:rPr>
          <w:rStyle w:val="CommentReference"/>
        </w:rPr>
        <w:commentReference w:id="7"/>
      </w:r>
    </w:p>
    <w:p w14:paraId="39294D00" w14:textId="3B61F11C" w:rsidR="00EB234F" w:rsidRDefault="00EB234F" w:rsidP="00C7693E">
      <w:pPr>
        <w:spacing w:line="276" w:lineRule="auto"/>
      </w:pPr>
    </w:p>
    <w:p w14:paraId="007BCFFF" w14:textId="10436F70" w:rsidR="00EB234F" w:rsidRDefault="00EB234F" w:rsidP="00C7693E">
      <w:pPr>
        <w:spacing w:line="276" w:lineRule="auto"/>
      </w:pPr>
      <w:r>
        <w:t>Explain</w:t>
      </w:r>
      <w:r w:rsidR="00C66EFB">
        <w:t xml:space="preserve"> how the question was derived. The question is clearly in line with the focused topic set earlier, but has been further refined.</w:t>
      </w:r>
    </w:p>
    <w:p w14:paraId="6912D817" w14:textId="29B5E70A" w:rsidR="00C66EFB" w:rsidRPr="00C66EFB" w:rsidRDefault="00C66EFB" w:rsidP="00C7693E">
      <w:pPr>
        <w:pStyle w:val="ListParagraph"/>
        <w:numPr>
          <w:ilvl w:val="0"/>
          <w:numId w:val="5"/>
        </w:numPr>
        <w:spacing w:line="276" w:lineRule="auto"/>
        <w:rPr>
          <w:color w:val="FF0000"/>
        </w:rPr>
      </w:pPr>
      <w:commentRangeStart w:id="8"/>
      <w:r w:rsidRPr="00C66EFB">
        <w:rPr>
          <w:color w:val="FF0000"/>
        </w:rPr>
        <w:t>Gender, location, country, time period, AND a narrower idea of ‘democratisation’ have been used.</w:t>
      </w:r>
      <w:commentRangeEnd w:id="8"/>
      <w:r>
        <w:rPr>
          <w:rStyle w:val="CommentReference"/>
        </w:rPr>
        <w:commentReference w:id="8"/>
      </w:r>
    </w:p>
    <w:p w14:paraId="2CD8D88C" w14:textId="165DDBBD" w:rsidR="000C070A" w:rsidRDefault="000C070A" w:rsidP="00C7693E">
      <w:pPr>
        <w:spacing w:line="276" w:lineRule="auto"/>
      </w:pPr>
    </w:p>
    <w:p w14:paraId="153A4ED4" w14:textId="44FB5B05" w:rsidR="007E7A61" w:rsidRPr="00C66EFB" w:rsidRDefault="007E7A61" w:rsidP="00C7693E">
      <w:pPr>
        <w:spacing w:line="276" w:lineRule="auto"/>
      </w:pPr>
      <w:r w:rsidRPr="00CC15B0">
        <w:t xml:space="preserve">It is important to understand what the </w:t>
      </w:r>
      <w:r w:rsidRPr="00C7693E">
        <w:rPr>
          <w:b/>
        </w:rPr>
        <w:t xml:space="preserve">key </w:t>
      </w:r>
      <w:r w:rsidR="00C7693E">
        <w:rPr>
          <w:b/>
        </w:rPr>
        <w:t>concepts</w:t>
      </w:r>
      <w:r w:rsidRPr="00CC15B0">
        <w:t xml:space="preserve"> are in the question</w:t>
      </w:r>
      <w:r w:rsidR="000C070A">
        <w:t xml:space="preserve">. </w:t>
      </w:r>
      <w:r w:rsidR="00C66EFB">
        <w:t xml:space="preserve">Many words that we take for granted as having a single mean in everyday speak is hotly contested in academia. Using the above example, words that may be considered key concepts that should be defined in the introduction may include: </w:t>
      </w:r>
      <w:commentRangeStart w:id="9"/>
      <w:r w:rsidR="00C66EFB" w:rsidRPr="00C66EFB">
        <w:rPr>
          <w:color w:val="FF0000"/>
        </w:rPr>
        <w:t xml:space="preserve">“protest”; “democracy”; </w:t>
      </w:r>
      <w:r w:rsidR="00C66EFB">
        <w:rPr>
          <w:color w:val="FF0000"/>
        </w:rPr>
        <w:t xml:space="preserve">“promoting democracy”; </w:t>
      </w:r>
      <w:r w:rsidR="00C66EFB" w:rsidRPr="00C66EFB">
        <w:rPr>
          <w:color w:val="FF0000"/>
        </w:rPr>
        <w:t>“urban”; and even what is meant by “tool”.</w:t>
      </w:r>
      <w:r w:rsidR="00C66EFB">
        <w:rPr>
          <w:color w:val="FF0000"/>
        </w:rPr>
        <w:t xml:space="preserve"> To make this clearer, consider “urban”. Does this include peri-urban areas? Only metropolitan areas? Only Johannesburg, Cape Town, Port Elizabeth and Durban? Why? The reason may simply be because of available and reliable data.</w:t>
      </w:r>
      <w:commentRangeEnd w:id="9"/>
      <w:r w:rsidR="00C66EFB">
        <w:rPr>
          <w:rStyle w:val="CommentReference"/>
        </w:rPr>
        <w:commentReference w:id="9"/>
      </w:r>
    </w:p>
    <w:p w14:paraId="4E5E4619" w14:textId="338A5E74" w:rsidR="00CC15B0" w:rsidRDefault="00CC15B0" w:rsidP="00C7693E">
      <w:pPr>
        <w:spacing w:line="276" w:lineRule="auto"/>
      </w:pPr>
    </w:p>
    <w:p w14:paraId="14CB1054" w14:textId="0332F167" w:rsidR="00C66EFB" w:rsidRDefault="00C66EFB" w:rsidP="00C7693E">
      <w:pPr>
        <w:spacing w:line="276" w:lineRule="auto"/>
      </w:pPr>
      <w:r>
        <w:t xml:space="preserve">It is </w:t>
      </w:r>
      <w:r>
        <w:rPr>
          <w:b/>
        </w:rPr>
        <w:t>important</w:t>
      </w:r>
      <w:r>
        <w:t xml:space="preserve"> to be careful not to make hidden assumptions during the process of setting your question. </w:t>
      </w:r>
      <w:commentRangeStart w:id="10"/>
      <w:r w:rsidRPr="00273C02">
        <w:rPr>
          <w:color w:val="FF0000"/>
        </w:rPr>
        <w:t xml:space="preserve">For example, do not assume that there is a positive relationship between </w:t>
      </w:r>
      <w:r w:rsidRPr="00273C02">
        <w:rPr>
          <w:color w:val="FF0000"/>
        </w:rPr>
        <w:lastRenderedPageBreak/>
        <w:t>women and democracy promotion</w:t>
      </w:r>
      <w:commentRangeEnd w:id="10"/>
      <w:r w:rsidRPr="00273C02">
        <w:rPr>
          <w:rStyle w:val="CommentReference"/>
          <w:color w:val="FF0000"/>
        </w:rPr>
        <w:commentReference w:id="10"/>
      </w:r>
      <w:r>
        <w:t>. Such assumptions may lead to you overlook other important results that may arise from your research. You may test your assumptions (in the form of researched hypotheses), but do not take for granted that they are correct.</w:t>
      </w:r>
    </w:p>
    <w:p w14:paraId="5C1A1AC6" w14:textId="7F2E9E35" w:rsidR="00273C02" w:rsidRDefault="00273C02" w:rsidP="00C7693E">
      <w:pPr>
        <w:spacing w:line="276" w:lineRule="auto"/>
      </w:pPr>
    </w:p>
    <w:p w14:paraId="36742381" w14:textId="77777777" w:rsidR="006062AC" w:rsidRDefault="00273C02" w:rsidP="00C7693E">
      <w:pPr>
        <w:spacing w:line="276" w:lineRule="auto"/>
      </w:pPr>
      <w:r>
        <w:t>The overall picture the student should get for this process is of an inverted triangle.</w:t>
      </w:r>
    </w:p>
    <w:p w14:paraId="1DB7B6FA" w14:textId="77777777" w:rsidR="00C7693E" w:rsidRDefault="00C7693E" w:rsidP="00C7693E">
      <w:pPr>
        <w:spacing w:line="276" w:lineRule="auto"/>
      </w:pPr>
    </w:p>
    <w:p w14:paraId="02F069BC" w14:textId="2082DA2A" w:rsidR="00273C02" w:rsidRDefault="006062AC" w:rsidP="00C7693E">
      <w:pPr>
        <w:spacing w:line="276" w:lineRule="auto"/>
        <w:jc w:val="center"/>
      </w:pPr>
      <w:r>
        <w:rPr>
          <w:noProof/>
          <w:lang w:val="en-US"/>
        </w:rPr>
        <mc:AlternateContent>
          <mc:Choice Requires="wpg">
            <w:drawing>
              <wp:inline distT="0" distB="0" distL="0" distR="0" wp14:anchorId="6433CE5F" wp14:editId="3280EEAD">
                <wp:extent cx="3138054" cy="2657267"/>
                <wp:effectExtent l="19050" t="0" r="43815" b="29210"/>
                <wp:docPr id="13" name="Group 13"/>
                <wp:cNvGraphicFramePr/>
                <a:graphic xmlns:a="http://schemas.openxmlformats.org/drawingml/2006/main">
                  <a:graphicData uri="http://schemas.microsoft.com/office/word/2010/wordprocessingGroup">
                    <wpg:wgp>
                      <wpg:cNvGrpSpPr/>
                      <wpg:grpSpPr>
                        <a:xfrm>
                          <a:off x="0" y="0"/>
                          <a:ext cx="3138054" cy="2657267"/>
                          <a:chOff x="0" y="0"/>
                          <a:chExt cx="3138054" cy="2657267"/>
                        </a:xfrm>
                      </wpg:grpSpPr>
                      <wps:wsp>
                        <wps:cNvPr id="11" name="Text Box 2"/>
                        <wps:cNvSpPr txBox="1">
                          <a:spLocks noChangeArrowheads="1"/>
                        </wps:cNvSpPr>
                        <wps:spPr bwMode="auto">
                          <a:xfrm>
                            <a:off x="1309255" y="2015836"/>
                            <a:ext cx="622935" cy="463550"/>
                          </a:xfrm>
                          <a:prstGeom prst="rect">
                            <a:avLst/>
                          </a:prstGeom>
                          <a:noFill/>
                          <a:ln w="9525">
                            <a:noFill/>
                            <a:miter lim="800000"/>
                            <a:headEnd/>
                            <a:tailEnd/>
                          </a:ln>
                        </wps:spPr>
                        <wps:txbx>
                          <w:txbxContent>
                            <w:p w14:paraId="749BD9B7" w14:textId="618D90ED" w:rsidR="006062AC" w:rsidRPr="008414BF" w:rsidRDefault="006062AC" w:rsidP="006062AC">
                              <w:pPr>
                                <w:rPr>
                                  <w:b/>
                                  <w:sz w:val="40"/>
                                </w:rPr>
                              </w:pPr>
                              <w:r>
                                <w:rPr>
                                  <w:b/>
                                  <w:sz w:val="40"/>
                                </w:rPr>
                                <w:t>RQ</w:t>
                              </w:r>
                            </w:p>
                          </w:txbxContent>
                        </wps:txbx>
                        <wps:bodyPr rot="0" vert="horz" wrap="square" lIns="91440" tIns="45720" rIns="91440" bIns="45720" anchor="t" anchorCtr="0">
                          <a:noAutofit/>
                        </wps:bodyPr>
                      </wps:wsp>
                      <wpg:grpSp>
                        <wpg:cNvPr id="12" name="Group 12"/>
                        <wpg:cNvGrpSpPr/>
                        <wpg:grpSpPr>
                          <a:xfrm>
                            <a:off x="0" y="0"/>
                            <a:ext cx="3138054" cy="2657267"/>
                            <a:chOff x="0" y="0"/>
                            <a:chExt cx="3138054" cy="2657267"/>
                          </a:xfrm>
                        </wpg:grpSpPr>
                        <wpg:grpSp>
                          <wpg:cNvPr id="8" name="Group 8"/>
                          <wpg:cNvGrpSpPr/>
                          <wpg:grpSpPr>
                            <a:xfrm>
                              <a:off x="0" y="0"/>
                              <a:ext cx="3138054" cy="2657267"/>
                              <a:chOff x="0" y="0"/>
                              <a:chExt cx="5063490" cy="4287520"/>
                            </a:xfrm>
                          </wpg:grpSpPr>
                          <wps:wsp>
                            <wps:cNvPr id="2" name="Isosceles Triangle 2"/>
                            <wps:cNvSpPr/>
                            <wps:spPr>
                              <a:xfrm flipV="1">
                                <a:off x="0" y="0"/>
                                <a:ext cx="5063490" cy="428752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flipV="1">
                                <a:off x="616527" y="1011382"/>
                                <a:ext cx="3844290" cy="0"/>
                              </a:xfrm>
                              <a:prstGeom prst="line">
                                <a:avLst/>
                              </a:prstGeom>
                            </wps:spPr>
                            <wps:style>
                              <a:lnRef idx="2">
                                <a:schemeClr val="dk1"/>
                              </a:lnRef>
                              <a:fillRef idx="0">
                                <a:schemeClr val="dk1"/>
                              </a:fillRef>
                              <a:effectRef idx="1">
                                <a:schemeClr val="dk1"/>
                              </a:effectRef>
                              <a:fontRef idx="minor">
                                <a:schemeClr val="tx1"/>
                              </a:fontRef>
                            </wps:style>
                            <wps:bodyPr/>
                          </wps:wsp>
                          <wps:wsp>
                            <wps:cNvPr id="5" name="Straight Connector 5"/>
                            <wps:cNvCnPr/>
                            <wps:spPr>
                              <a:xfrm flipV="1">
                                <a:off x="1828800" y="3138055"/>
                                <a:ext cx="136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7" name="Straight Connector 7"/>
                            <wps:cNvCnPr/>
                            <wps:spPr>
                              <a:xfrm flipV="1">
                                <a:off x="1212273" y="2085109"/>
                                <a:ext cx="2628000"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17" name="Text Box 2"/>
                          <wps:cNvSpPr txBox="1">
                            <a:spLocks noChangeArrowheads="1"/>
                          </wps:cNvSpPr>
                          <wps:spPr bwMode="auto">
                            <a:xfrm>
                              <a:off x="429491" y="41564"/>
                              <a:ext cx="2292350" cy="553720"/>
                            </a:xfrm>
                            <a:prstGeom prst="rect">
                              <a:avLst/>
                            </a:prstGeom>
                            <a:solidFill>
                              <a:srgbClr val="FFFFFF"/>
                            </a:solidFill>
                            <a:ln w="9525">
                              <a:noFill/>
                              <a:miter lim="800000"/>
                              <a:headEnd/>
                              <a:tailEnd/>
                            </a:ln>
                          </wps:spPr>
                          <wps:txbx>
                            <w:txbxContent>
                              <w:p w14:paraId="15B5A366" w14:textId="77777777" w:rsidR="006062AC" w:rsidRPr="008414BF" w:rsidRDefault="006062AC" w:rsidP="006062AC">
                                <w:pPr>
                                  <w:jc w:val="center"/>
                                  <w:rPr>
                                    <w:b/>
                                    <w:sz w:val="52"/>
                                  </w:rPr>
                                </w:pPr>
                                <w:r w:rsidRPr="008414BF">
                                  <w:rPr>
                                    <w:b/>
                                    <w:sz w:val="52"/>
                                  </w:rPr>
                                  <w:t>BROAD TOPIC</w:t>
                                </w:r>
                              </w:p>
                            </w:txbxContent>
                          </wps:txbx>
                          <wps:bodyPr rot="0" vert="horz" wrap="square" lIns="91440" tIns="45720" rIns="91440" bIns="45720" anchor="t" anchorCtr="0">
                            <a:noAutofit/>
                          </wps:bodyPr>
                        </wps:wsp>
                        <wps:wsp>
                          <wps:cNvPr id="9" name="Text Box 2"/>
                          <wps:cNvSpPr txBox="1">
                            <a:spLocks noChangeArrowheads="1"/>
                          </wps:cNvSpPr>
                          <wps:spPr bwMode="auto">
                            <a:xfrm>
                              <a:off x="353291" y="741219"/>
                              <a:ext cx="2444750" cy="733425"/>
                            </a:xfrm>
                            <a:prstGeom prst="rect">
                              <a:avLst/>
                            </a:prstGeom>
                            <a:noFill/>
                            <a:ln w="9525">
                              <a:noFill/>
                              <a:miter lim="800000"/>
                              <a:headEnd/>
                              <a:tailEnd/>
                            </a:ln>
                          </wps:spPr>
                          <wps:txbx>
                            <w:txbxContent>
                              <w:p w14:paraId="744A3806" w14:textId="77777777" w:rsidR="006062AC" w:rsidRPr="008414BF" w:rsidRDefault="006062AC" w:rsidP="006062AC">
                                <w:pPr>
                                  <w:jc w:val="center"/>
                                  <w:rPr>
                                    <w:b/>
                                    <w:sz w:val="40"/>
                                  </w:rPr>
                                </w:pPr>
                                <w:r w:rsidRPr="008414BF">
                                  <w:rPr>
                                    <w:b/>
                                    <w:sz w:val="40"/>
                                  </w:rPr>
                                  <w:t>NARROW TOPIC</w:t>
                                </w:r>
                              </w:p>
                            </w:txbxContent>
                          </wps:txbx>
                          <wps:bodyPr rot="0" vert="horz" wrap="square" lIns="91440" tIns="45720" rIns="91440" bIns="45720" anchor="t" anchorCtr="0">
                            <a:noAutofit/>
                          </wps:bodyPr>
                        </wps:wsp>
                        <wps:wsp>
                          <wps:cNvPr id="10" name="Text Box 2"/>
                          <wps:cNvSpPr txBox="1">
                            <a:spLocks noChangeArrowheads="1"/>
                          </wps:cNvSpPr>
                          <wps:spPr bwMode="auto">
                            <a:xfrm>
                              <a:off x="616527" y="1281546"/>
                              <a:ext cx="1925320" cy="683895"/>
                            </a:xfrm>
                            <a:prstGeom prst="rect">
                              <a:avLst/>
                            </a:prstGeom>
                            <a:noFill/>
                            <a:ln w="9525">
                              <a:noFill/>
                              <a:miter lim="800000"/>
                              <a:headEnd/>
                              <a:tailEnd/>
                            </a:ln>
                          </wps:spPr>
                          <wps:txbx>
                            <w:txbxContent>
                              <w:p w14:paraId="5E543FF9" w14:textId="77777777" w:rsidR="006062AC" w:rsidRDefault="006062AC" w:rsidP="006062AC">
                                <w:pPr>
                                  <w:jc w:val="center"/>
                                  <w:rPr>
                                    <w:b/>
                                    <w:sz w:val="40"/>
                                  </w:rPr>
                                </w:pPr>
                                <w:r>
                                  <w:rPr>
                                    <w:b/>
                                    <w:sz w:val="40"/>
                                  </w:rPr>
                                  <w:t>FOCUSED</w:t>
                                </w:r>
                                <w:r w:rsidRPr="008414BF">
                                  <w:rPr>
                                    <w:b/>
                                    <w:sz w:val="40"/>
                                  </w:rPr>
                                  <w:t xml:space="preserve"> </w:t>
                                </w:r>
                              </w:p>
                              <w:p w14:paraId="61271C94" w14:textId="77777777" w:rsidR="006062AC" w:rsidRPr="008414BF" w:rsidRDefault="006062AC" w:rsidP="006062AC">
                                <w:pPr>
                                  <w:jc w:val="center"/>
                                  <w:rPr>
                                    <w:b/>
                                    <w:sz w:val="40"/>
                                  </w:rPr>
                                </w:pPr>
                                <w:r w:rsidRPr="008414BF">
                                  <w:rPr>
                                    <w:b/>
                                    <w:sz w:val="40"/>
                                  </w:rPr>
                                  <w:t>TOPIC</w:t>
                                </w:r>
                              </w:p>
                            </w:txbxContent>
                          </wps:txbx>
                          <wps:bodyPr rot="0" vert="horz" wrap="square" lIns="91440" tIns="45720" rIns="91440" bIns="45720" anchor="t" anchorCtr="0">
                            <a:noAutofit/>
                          </wps:bodyPr>
                        </wps:wsp>
                      </wpg:grpSp>
                    </wpg:wgp>
                  </a:graphicData>
                </a:graphic>
              </wp:inline>
            </w:drawing>
          </mc:Choice>
          <mc:Fallback>
            <w:pict>
              <v:group id="Group 13" o:spid="_x0000_s1027" style="width:247.1pt;height:209.25pt;mso-position-horizontal-relative:char;mso-position-vertical-relative:line" coordsize="3138054,26572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">
                <v:shape id="_x0000_s1028" type="#_x0000_t202" style="position:absolute;left:1309255;top:2015836;width:622935;height:463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749BD9B7" w14:textId="618D90ED" w:rsidR="006062AC" w:rsidRPr="008414BF" w:rsidRDefault="006062AC" w:rsidP="006062AC">
                        <w:pPr>
                          <w:rPr>
                            <w:b/>
                            <w:sz w:val="40"/>
                          </w:rPr>
                        </w:pPr>
                        <w:r>
                          <w:rPr>
                            <w:b/>
                            <w:sz w:val="40"/>
                          </w:rPr>
                          <w:t>RQ</w:t>
                        </w:r>
                      </w:p>
                    </w:txbxContent>
                  </v:textbox>
                </v:shape>
                <v:group id="Group 12" o:spid="_x0000_s1029" style="position:absolute;width:3138054;height:2657267" coordsize="3138054,26572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group id="Group 8" o:spid="_x0000_s1030" style="position:absolute;width:3138054;height:2657267" coordsize="5063490,42875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1" type="#_x0000_t5" style="position:absolute;width:5063490;height:428752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6eYOvwAA&#10;ANoAAAAPAAAAZHJzL2Rvd25yZXYueG1sRE/dasIwFL4XfIdwhN1pqmNjdKYyZIIXQ1H3AIfmtClt&#10;TkKTtfXtF2Gwy4/vf7ubbCcG6kPjWMF6lYEgLp1uuFbwfTss30CEiKyxc0wK7hRgV8xnW8y1G/lC&#10;wzXWIoVwyFGBidHnUobSkMWwcp44cZXrLcYE+1rqHscUbju5ybJXabHh1GDQ095Q2V5/bJpRf13u&#10;w/nTV+1o/MtpPD93ulLqaTF9vIOINMV/8Z/7qBVs4HEl+UEW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Tp5g6/AAAA2gAAAA8AAAAAAAAAAAAAAAAAlwIAAGRycy9kb3ducmV2&#10;LnhtbFBLBQYAAAAABAAEAPUAAACDAwAAAAA=&#10;" filled="f" strokecolor="black [3213]" strokeweight="1pt"/>
                    <v:line id="Straight Connector 3" o:spid="_x0000_s1032" style="position:absolute;flip:y;visibility:visible;mso-wrap-style:square" from="616527,1011382" to="4460817,10113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Yq8QAAADaAAAADwAAAGRycy9kb3ducmV2LnhtbESPT2vCQBTE7wW/w/KE3urGNhSNriJF&#10;S1sQ8c/F2yP7TKLZt2F3m6TfvlsoeBxm5jfMfNmbWrTkfGVZwXiUgCDOra64UHA6bp4mIHxA1lhb&#10;JgU/5GG5GDzMMdO24z21h1CICGGfoYIyhCaT0uclGfQj2xBH72KdwRClK6R22EW4qeVzkrxKgxXH&#10;hRIbeispvx2+jYJ0t63113XXtk01/byk53e3ZqPU47BfzUAE6sM9/N/+0Ape4O9KvAFy8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H9irxAAAANoAAAAPAAAAAAAAAAAA&#10;AAAAAKECAABkcnMvZG93bnJldi54bWxQSwUGAAAAAAQABAD5AAAAkgMAAAAA&#10;" strokecolor="black [3200]" strokeweight="1pt">
                      <v:stroke joinstyle="miter"/>
                    </v:line>
                    <v:line id="Straight Connector 5" o:spid="_x0000_s1033" style="position:absolute;flip:y;visibility:visible;mso-wrap-style:square" from="1828800,3138055" to="3196800,31380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rlRMMAAADaAAAADwAAAGRycy9kb3ducmV2LnhtbESPQWsCMRSE7wX/Q3iCt5q1qNjVKFJU&#10;bEGkthdvj81zd3XzsiRxXf99UxA8DjPzDTNbtKYSDTlfWlYw6CcgiDOrS84V/P6sXycgfEDWWFkm&#10;BXfysJh3XmaYanvjb2oOIRcRwj5FBUUIdSqlzwoy6Pu2Jo7eyTqDIUqXS+3wFuGmkm9JMpYGS44L&#10;Bdb0UVB2OVyNguF+V+mv875p6vL98zQ8btyKjVK9brucggjUhmf40d5qBSP4vxJvgJ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S65UTDAAAA2gAAAA8AAAAAAAAAAAAA&#10;AAAAoQIAAGRycy9kb3ducmV2LnhtbFBLBQYAAAAABAAEAPkAAACRAwAAAAA=&#10;" strokecolor="black [3200]" strokeweight="1pt">
                      <v:stroke joinstyle="miter"/>
                    </v:line>
                    <v:line id="Straight Connector 7" o:spid="_x0000_s1034" style="position:absolute;flip:y;visibility:visible;mso-wrap-style:square" from="1212273,2085109" to="3840273,20851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yTeqMMAAADaAAAADwAAAGRycy9kb3ducmV2LnhtbESPQWsCMRSE7wX/Q3iCt5q1iNrVKFJU&#10;bEGkthdvj81zd3XzsiRxXf99UxA8DjPzDTNbtKYSDTlfWlYw6CcgiDOrS84V/P6sXycgfEDWWFkm&#10;BXfysJh3XmaYanvjb2oOIRcRwj5FBUUIdSqlzwoy6Pu2Jo7eyTqDIUqXS+3wFuGmkm9JMpIGS44L&#10;Bdb0UVB2OVyNguF+V+mv875p6vL98zQ8btyKjVK9brucggjUhmf40d5qBWP4vxJvgJ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sk3qjDAAAA2gAAAA8AAAAAAAAAAAAA&#10;AAAAoQIAAGRycy9kb3ducmV2LnhtbFBLBQYAAAAABAAEAPkAAACRAwAAAAA=&#10;" strokecolor="black [3200]" strokeweight="1pt">
                      <v:stroke joinstyle="miter"/>
                    </v:line>
                  </v:group>
                  <v:shape id="_x0000_s1035" type="#_x0000_t202" style="position:absolute;left:429491;top:41564;width:2292350;height:553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SDEwgAA&#10;ANwAAAAPAAAAZHJzL2Rvd25yZXYueG1sRI/disIwFITvF3yHcARvFk0V12o1igqKt/48wLE5tsXm&#10;pDTR1rc3grCXw8x8wyxWrSnFk2pXWFYwHEQgiFOrC84UXM67/hSE88gaS8uk4EUOVsvOzwITbRs+&#10;0vPkMxEg7BJUkHtfJVK6NCeDbmAr4uDdbG3QB1lnUtfYBLgp5SiKJtJgwWEhx4q2OaX308MouB2a&#10;379Zc937S3wcTzZYxFf7UqrXbddzEJ5a/x/+tg9awWgYw+dMOAJy+Q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6JIMTCAAAA3AAAAA8AAAAAAAAAAAAAAAAAlwIAAGRycy9kb3du&#10;cmV2LnhtbFBLBQYAAAAABAAEAPUAAACGAwAAAAA=&#10;" stroked="f">
                    <v:textbox>
                      <w:txbxContent>
                        <w:p w14:paraId="15B5A366" w14:textId="77777777" w:rsidR="006062AC" w:rsidRPr="008414BF" w:rsidRDefault="006062AC" w:rsidP="006062AC">
                          <w:pPr>
                            <w:jc w:val="center"/>
                            <w:rPr>
                              <w:b/>
                              <w:sz w:val="52"/>
                            </w:rPr>
                          </w:pPr>
                          <w:r w:rsidRPr="008414BF">
                            <w:rPr>
                              <w:b/>
                              <w:sz w:val="52"/>
                            </w:rPr>
                            <w:t>BROAD TOPIC</w:t>
                          </w:r>
                        </w:p>
                      </w:txbxContent>
                    </v:textbox>
                  </v:shape>
                  <v:shape id="_x0000_s1036" type="#_x0000_t202" style="position:absolute;left:353291;top:741219;width:2444750;height:733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744A3806" w14:textId="77777777" w:rsidR="006062AC" w:rsidRPr="008414BF" w:rsidRDefault="006062AC" w:rsidP="006062AC">
                          <w:pPr>
                            <w:jc w:val="center"/>
                            <w:rPr>
                              <w:b/>
                              <w:sz w:val="40"/>
                            </w:rPr>
                          </w:pPr>
                          <w:r w:rsidRPr="008414BF">
                            <w:rPr>
                              <w:b/>
                              <w:sz w:val="40"/>
                            </w:rPr>
                            <w:t>NARROW TOPIC</w:t>
                          </w:r>
                        </w:p>
                      </w:txbxContent>
                    </v:textbox>
                  </v:shape>
                  <v:shape id="_x0000_s1037" type="#_x0000_t202" style="position:absolute;left:616527;top:1281546;width:1925320;height:6838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5E543FF9" w14:textId="77777777" w:rsidR="006062AC" w:rsidRDefault="006062AC" w:rsidP="006062AC">
                          <w:pPr>
                            <w:jc w:val="center"/>
                            <w:rPr>
                              <w:b/>
                              <w:sz w:val="40"/>
                            </w:rPr>
                          </w:pPr>
                          <w:r>
                            <w:rPr>
                              <w:b/>
                              <w:sz w:val="40"/>
                            </w:rPr>
                            <w:t>FOCUSED</w:t>
                          </w:r>
                          <w:r w:rsidRPr="008414BF">
                            <w:rPr>
                              <w:b/>
                              <w:sz w:val="40"/>
                            </w:rPr>
                            <w:t xml:space="preserve"> </w:t>
                          </w:r>
                        </w:p>
                        <w:p w14:paraId="61271C94" w14:textId="77777777" w:rsidR="006062AC" w:rsidRPr="008414BF" w:rsidRDefault="006062AC" w:rsidP="006062AC">
                          <w:pPr>
                            <w:jc w:val="center"/>
                            <w:rPr>
                              <w:b/>
                              <w:sz w:val="40"/>
                            </w:rPr>
                          </w:pPr>
                          <w:r w:rsidRPr="008414BF">
                            <w:rPr>
                              <w:b/>
                              <w:sz w:val="40"/>
                            </w:rPr>
                            <w:t>TOPIC</w:t>
                          </w:r>
                        </w:p>
                      </w:txbxContent>
                    </v:textbox>
                  </v:shape>
                </v:group>
                <w10:anchorlock/>
              </v:group>
            </w:pict>
          </mc:Fallback>
        </mc:AlternateContent>
      </w:r>
    </w:p>
    <w:p w14:paraId="02B2E0B7" w14:textId="5DC1C791" w:rsidR="00273C02" w:rsidRDefault="00273C02" w:rsidP="00C7693E">
      <w:pPr>
        <w:spacing w:line="276" w:lineRule="auto"/>
      </w:pPr>
    </w:p>
    <w:p w14:paraId="23638175" w14:textId="0467EC6D" w:rsidR="00273C02" w:rsidRDefault="00273C02" w:rsidP="00C7693E">
      <w:pPr>
        <w:spacing w:line="276" w:lineRule="auto"/>
      </w:pPr>
    </w:p>
    <w:p w14:paraId="3B6A2918" w14:textId="24C4FC43" w:rsidR="00273C02" w:rsidRDefault="00A148A1" w:rsidP="00C7693E">
      <w:pPr>
        <w:pStyle w:val="Heading1"/>
        <w:spacing w:line="276" w:lineRule="auto"/>
      </w:pPr>
      <w:r>
        <w:rPr>
          <w:noProof/>
          <w:lang w:val="en-US"/>
        </w:rPr>
        <mc:AlternateContent>
          <mc:Choice Requires="wps">
            <w:drawing>
              <wp:anchor distT="45720" distB="45720" distL="114300" distR="114300" simplePos="0" relativeHeight="251659264" behindDoc="0" locked="0" layoutInCell="1" allowOverlap="1" wp14:anchorId="574298D1" wp14:editId="17829107">
                <wp:simplePos x="0" y="0"/>
                <wp:positionH relativeFrom="margin">
                  <wp:posOffset>0</wp:posOffset>
                </wp:positionH>
                <wp:positionV relativeFrom="paragraph">
                  <wp:posOffset>486410</wp:posOffset>
                </wp:positionV>
                <wp:extent cx="5701030" cy="2083435"/>
                <wp:effectExtent l="0" t="0" r="13970" b="120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2083435"/>
                        </a:xfrm>
                        <a:prstGeom prst="rect">
                          <a:avLst/>
                        </a:prstGeom>
                        <a:solidFill>
                          <a:srgbClr val="FFFFFF"/>
                        </a:solidFill>
                        <a:ln w="9525">
                          <a:solidFill>
                            <a:srgbClr val="000000"/>
                          </a:solidFill>
                          <a:miter lim="800000"/>
                          <a:headEnd/>
                          <a:tailEnd/>
                        </a:ln>
                      </wps:spPr>
                      <wps:txbx>
                        <w:txbxContent>
                          <w:p w14:paraId="55A92322" w14:textId="77777777" w:rsidR="00C7693E" w:rsidRDefault="00C7693E" w:rsidP="00C7693E">
                            <w:r>
                              <w:rPr>
                                <w:b/>
                              </w:rPr>
                              <w:t xml:space="preserve">Class Activity: </w:t>
                            </w:r>
                            <w:r>
                              <w:t>Before finishing off, you may wish to try make the students participate in the ‘inverted triangle’ process themselves. Ask someone to volunteer a broad topic that is in line with your course. Then encourage them to follow the next steps, until arriving a research question. This activity may help to prompt further questions, as well as demonstrate that there is no single question that will be arrived at from the broad topic. Depending on personal interests, methodology, as well as available resources, there will be a number of different questions derived for any topic.</w:t>
                            </w:r>
                          </w:p>
                          <w:p w14:paraId="1358546C" w14:textId="77777777" w:rsidR="00A148A1" w:rsidRDefault="00A148A1" w:rsidP="00C7693E"/>
                          <w:p w14:paraId="3EAB7027" w14:textId="526C1759" w:rsidR="00A148A1" w:rsidRPr="00E5229D" w:rsidRDefault="00A148A1" w:rsidP="00C7693E">
                            <w:r>
                              <w:t>You may also want to include an example of a bad research question, and ask students how they think it could be improved. Then put up an example of an improved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0;margin-top:38.3pt;width:448.9pt;height:16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">
                <v:textbox>
                  <w:txbxContent>
                    <w:p w14:paraId="55A92322" w14:textId="77777777" w:rsidR="00C7693E" w:rsidRDefault="00C7693E" w:rsidP="00C7693E">
                      <w:r>
                        <w:rPr>
                          <w:b/>
                        </w:rPr>
                        <w:t xml:space="preserve">Class Activity: </w:t>
                      </w:r>
                      <w:r>
                        <w:t>Before finishing off, you may wish to try make the students participate in the ‘inverted triangle’ process themselves. Ask someone to volunteer a broad topic that is in line with your course. Then encourage them to follow the next steps, until arriving a research question. This activity may help to prompt further questions, as well as demonstrate that there is no single question that will be arrived at from the broad topic. Depending on personal interests, methodology, as well as available resources, there will be a number of different questions derived for any topic.</w:t>
                      </w:r>
                    </w:p>
                    <w:p w14:paraId="1358546C" w14:textId="77777777" w:rsidR="00A148A1" w:rsidRDefault="00A148A1" w:rsidP="00C7693E"/>
                    <w:p w14:paraId="3EAB7027" w14:textId="526C1759" w:rsidR="00A148A1" w:rsidRPr="00E5229D" w:rsidRDefault="00A148A1" w:rsidP="00C7693E">
                      <w:r>
                        <w:t>You may also want to include an example of a bad research question, and ask students how they think it could be improved. Then put up an example of an improved version.</w:t>
                      </w:r>
                    </w:p>
                  </w:txbxContent>
                </v:textbox>
                <w10:wrap type="square" anchorx="margin"/>
              </v:shape>
            </w:pict>
          </mc:Fallback>
        </mc:AlternateContent>
      </w:r>
      <w:r w:rsidR="006062AC">
        <w:t>CONCLUSION: What to avoid.</w:t>
      </w:r>
    </w:p>
    <w:p w14:paraId="04E68E08" w14:textId="2B4C2F72" w:rsidR="00C7693E" w:rsidRDefault="00C7693E" w:rsidP="00C7693E">
      <w:pPr>
        <w:spacing w:line="276" w:lineRule="auto"/>
      </w:pPr>
    </w:p>
    <w:p w14:paraId="7B6DDFBC" w14:textId="1B0AD9F1" w:rsidR="00273C02" w:rsidRDefault="006062AC" w:rsidP="00C7693E">
      <w:pPr>
        <w:spacing w:line="276" w:lineRule="auto"/>
      </w:pPr>
      <w:r>
        <w:t>This can be phrased as a list of things to avoid, or could be a checklist summary of the earlier points covered by this lecture.</w:t>
      </w:r>
    </w:p>
    <w:p w14:paraId="3F2C216B" w14:textId="77777777" w:rsidR="006062AC" w:rsidRDefault="006062AC" w:rsidP="00C7693E">
      <w:pPr>
        <w:spacing w:line="276" w:lineRule="auto"/>
      </w:pPr>
    </w:p>
    <w:p w14:paraId="6EF8B4F7" w14:textId="19D1D48E" w:rsidR="008A2162" w:rsidRDefault="008A2162" w:rsidP="00C7693E">
      <w:pPr>
        <w:spacing w:line="276" w:lineRule="auto"/>
      </w:pPr>
      <w:r>
        <w:t>Students should avoid:</w:t>
      </w:r>
    </w:p>
    <w:p w14:paraId="0A57C4C0" w14:textId="3171BAB1" w:rsidR="006062AC" w:rsidRDefault="008A2162" w:rsidP="00C7693E">
      <w:pPr>
        <w:pStyle w:val="ListParagraph"/>
        <w:numPr>
          <w:ilvl w:val="0"/>
          <w:numId w:val="6"/>
        </w:numPr>
        <w:spacing w:line="276" w:lineRule="auto"/>
      </w:pPr>
      <w:r>
        <w:t>Underestimating how long a process setting a research question is.</w:t>
      </w:r>
    </w:p>
    <w:p w14:paraId="339D37C8" w14:textId="06DDC0C6" w:rsidR="008A2162" w:rsidRDefault="008A2162" w:rsidP="00C7693E">
      <w:pPr>
        <w:pStyle w:val="ListParagraph"/>
        <w:numPr>
          <w:ilvl w:val="1"/>
          <w:numId w:val="6"/>
        </w:numPr>
        <w:spacing w:line="276" w:lineRule="auto"/>
      </w:pPr>
      <w:r>
        <w:t>It requires significant research, editing and reflection.</w:t>
      </w:r>
    </w:p>
    <w:p w14:paraId="04392A20" w14:textId="6B1DC7E8" w:rsidR="008A2162" w:rsidRDefault="008A2162" w:rsidP="00C7693E">
      <w:pPr>
        <w:pStyle w:val="ListParagraph"/>
        <w:numPr>
          <w:ilvl w:val="0"/>
          <w:numId w:val="6"/>
        </w:numPr>
        <w:spacing w:line="276" w:lineRule="auto"/>
      </w:pPr>
      <w:r>
        <w:t>Setting a question beyond the scope of their assignment.</w:t>
      </w:r>
    </w:p>
    <w:p w14:paraId="2372185F" w14:textId="75DC7539" w:rsidR="008A2162" w:rsidRDefault="008A2162" w:rsidP="00C7693E">
      <w:pPr>
        <w:pStyle w:val="ListParagraph"/>
        <w:numPr>
          <w:ilvl w:val="1"/>
          <w:numId w:val="6"/>
        </w:numPr>
        <w:spacing w:line="276" w:lineRule="auto"/>
      </w:pPr>
      <w:commentRangeStart w:id="11"/>
      <w:r>
        <w:lastRenderedPageBreak/>
        <w:t>Arriving at a narrow topic is a difficult process – it is unlikely that your topic is too narrow.</w:t>
      </w:r>
      <w:commentRangeEnd w:id="11"/>
      <w:r>
        <w:rPr>
          <w:rStyle w:val="CommentReference"/>
        </w:rPr>
        <w:commentReference w:id="11"/>
      </w:r>
    </w:p>
    <w:p w14:paraId="258A0C70" w14:textId="01CDE497" w:rsidR="008A2162" w:rsidRDefault="00122C3E" w:rsidP="00C7693E">
      <w:pPr>
        <w:pStyle w:val="ListParagraph"/>
        <w:numPr>
          <w:ilvl w:val="0"/>
          <w:numId w:val="6"/>
        </w:numPr>
        <w:spacing w:line="276" w:lineRule="auto"/>
      </w:pPr>
      <w:r>
        <w:t>Using unclear wording.</w:t>
      </w:r>
    </w:p>
    <w:p w14:paraId="5724DC69" w14:textId="012E4880" w:rsidR="00122C3E" w:rsidRDefault="00122C3E" w:rsidP="00C7693E">
      <w:pPr>
        <w:pStyle w:val="ListParagraph"/>
        <w:numPr>
          <w:ilvl w:val="1"/>
          <w:numId w:val="6"/>
        </w:numPr>
        <w:spacing w:line="276" w:lineRule="auto"/>
      </w:pPr>
      <w:r>
        <w:t>Revise your question. Try phrasing it differently. Ask a friend what they think the question implies.</w:t>
      </w:r>
    </w:p>
    <w:p w14:paraId="6201FC05" w14:textId="1780C730" w:rsidR="00122C3E" w:rsidRDefault="00122C3E" w:rsidP="00C7693E">
      <w:pPr>
        <w:pStyle w:val="ListParagraph"/>
        <w:numPr>
          <w:ilvl w:val="1"/>
          <w:numId w:val="6"/>
        </w:numPr>
        <w:spacing w:line="276" w:lineRule="auto"/>
      </w:pPr>
      <w:r>
        <w:t>This is why defining your key concepts is crucial – your grader may interpret your research question differently to what you intended and grade you according to their interpretation if you have not made it clear what your key concepts mean.</w:t>
      </w:r>
    </w:p>
    <w:p w14:paraId="73E446E5" w14:textId="14B50895" w:rsidR="00122C3E" w:rsidRDefault="00122C3E" w:rsidP="00C7693E">
      <w:pPr>
        <w:pStyle w:val="ListParagraph"/>
        <w:numPr>
          <w:ilvl w:val="0"/>
          <w:numId w:val="6"/>
        </w:numPr>
        <w:spacing w:line="276" w:lineRule="auto"/>
      </w:pPr>
      <w:r>
        <w:t>Feeling stuck with your question.</w:t>
      </w:r>
    </w:p>
    <w:p w14:paraId="1AC50DF4" w14:textId="54ACD14E" w:rsidR="00122C3E" w:rsidRDefault="00122C3E" w:rsidP="00C7693E">
      <w:pPr>
        <w:pStyle w:val="ListParagraph"/>
        <w:numPr>
          <w:ilvl w:val="1"/>
          <w:numId w:val="6"/>
        </w:numPr>
        <w:spacing w:line="276" w:lineRule="auto"/>
      </w:pPr>
      <w:r>
        <w:t>Consult with your tutor – you may want to further refine your question as you read more literature. You may realise that you can focus it more. This is an on-going process.</w:t>
      </w:r>
    </w:p>
    <w:p w14:paraId="795EAFAF" w14:textId="0C043EC2" w:rsidR="00122C3E" w:rsidRDefault="00122C3E" w:rsidP="00C7693E">
      <w:pPr>
        <w:pStyle w:val="ListParagraph"/>
        <w:numPr>
          <w:ilvl w:val="1"/>
          <w:numId w:val="6"/>
        </w:numPr>
        <w:spacing w:line="276" w:lineRule="auto"/>
      </w:pPr>
      <w:r>
        <w:t>That said, try to settle on something as soon as possible so that you can begin writing the actual paper. This is also a time-consuming process!</w:t>
      </w:r>
    </w:p>
    <w:p w14:paraId="1C18AC72" w14:textId="1FCD3309" w:rsidR="00E5229D" w:rsidRDefault="00E5229D" w:rsidP="00C7693E">
      <w:pPr>
        <w:spacing w:line="276" w:lineRule="auto"/>
      </w:pPr>
    </w:p>
    <w:p w14:paraId="3188050A" w14:textId="5C63C619" w:rsidR="00E5229D" w:rsidRDefault="00E5229D" w:rsidP="00C7693E">
      <w:pPr>
        <w:spacing w:line="276" w:lineRule="auto"/>
      </w:pPr>
    </w:p>
    <w:p w14:paraId="2CE9572B" w14:textId="00974096" w:rsidR="00273C02" w:rsidRDefault="00D90198" w:rsidP="00C7693E">
      <w:pPr>
        <w:spacing w:line="276" w:lineRule="auto"/>
      </w:pPr>
      <w:r w:rsidRPr="00915F2E">
        <w:rPr>
          <w:b/>
          <w:noProof/>
          <w:u w:val="single"/>
          <w:lang w:val="en-US"/>
        </w:rPr>
        <mc:AlternateContent>
          <mc:Choice Requires="wps">
            <w:drawing>
              <wp:anchor distT="45720" distB="45720" distL="114300" distR="114300" simplePos="0" relativeHeight="251661312" behindDoc="0" locked="0" layoutInCell="1" allowOverlap="1" wp14:anchorId="66FEBAD3" wp14:editId="14716398">
                <wp:simplePos x="0" y="0"/>
                <wp:positionH relativeFrom="margin">
                  <wp:posOffset>-478790</wp:posOffset>
                </wp:positionH>
                <wp:positionV relativeFrom="paragraph">
                  <wp:posOffset>3797300</wp:posOffset>
                </wp:positionV>
                <wp:extent cx="5741035" cy="1349375"/>
                <wp:effectExtent l="0" t="0" r="12065"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349375"/>
                        </a:xfrm>
                        <a:prstGeom prst="rect">
                          <a:avLst/>
                        </a:prstGeom>
                        <a:solidFill>
                          <a:srgbClr val="FFFFFF"/>
                        </a:solidFill>
                        <a:ln w="9525">
                          <a:solidFill>
                            <a:srgbClr val="000000"/>
                          </a:solidFill>
                          <a:miter lim="800000"/>
                          <a:headEnd/>
                          <a:tailEnd/>
                        </a:ln>
                      </wps:spPr>
                      <wps:txbx>
                        <w:txbxContent>
                          <w:p w14:paraId="0158505A" w14:textId="323BE133" w:rsidR="00D90198" w:rsidRPr="00D90198" w:rsidRDefault="00D90198" w:rsidP="00D90198">
                            <w:pPr>
                              <w:rPr>
                                <w:b/>
                                <w:sz w:val="20"/>
                              </w:rPr>
                            </w:pPr>
                            <w:r w:rsidRPr="00D90198">
                              <w:rPr>
                                <w:b/>
                                <w:sz w:val="20"/>
                              </w:rPr>
                              <w:t>References used for this lecture:</w:t>
                            </w:r>
                          </w:p>
                          <w:p w14:paraId="6B478811" w14:textId="77777777" w:rsidR="00D90198" w:rsidRPr="00D90198" w:rsidRDefault="00D90198" w:rsidP="00D90198">
                            <w:pPr>
                              <w:rPr>
                                <w:sz w:val="20"/>
                              </w:rPr>
                            </w:pPr>
                          </w:p>
                          <w:p w14:paraId="340F30BD" w14:textId="77777777" w:rsidR="00D90198" w:rsidRPr="00D90198" w:rsidRDefault="00D90198" w:rsidP="00D90198">
                            <w:pPr>
                              <w:rPr>
                                <w:sz w:val="20"/>
                              </w:rPr>
                            </w:pPr>
                            <w:r w:rsidRPr="00D90198">
                              <w:rPr>
                                <w:sz w:val="20"/>
                              </w:rPr>
                              <w:t>“Guide to Undergraduate Dissertations,” Sheffield Hallam University. Available at: http://www.socscidiss.bham.ac.uk/research-question.html.</w:t>
                            </w:r>
                          </w:p>
                          <w:p w14:paraId="45CD844C" w14:textId="77777777" w:rsidR="00D90198" w:rsidRPr="00D90198" w:rsidRDefault="00D90198" w:rsidP="00D90198">
                            <w:pPr>
                              <w:rPr>
                                <w:sz w:val="20"/>
                              </w:rPr>
                            </w:pPr>
                          </w:p>
                          <w:p w14:paraId="127826DE" w14:textId="78594171" w:rsidR="00D90198" w:rsidRPr="00D90198" w:rsidRDefault="00D90198" w:rsidP="00D90198">
                            <w:pPr>
                              <w:rPr>
                                <w:sz w:val="20"/>
                              </w:rPr>
                            </w:pPr>
                            <w:r w:rsidRPr="00D90198">
                              <w:rPr>
                                <w:sz w:val="20"/>
                              </w:rPr>
                              <w:t>“How to Write a Research Question,” George Mason University. Available at: http://writingcenter.gmu.edu/?p=307.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7.65pt;margin-top:299pt;width:452.05pt;height:10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">
                <v:textbox>
                  <w:txbxContent>
                    <w:p w14:paraId="0158505A" w14:textId="323BE133" w:rsidR="00D90198" w:rsidRPr="00D90198" w:rsidRDefault="00D90198" w:rsidP="00D90198">
                      <w:pPr>
                        <w:rPr>
                          <w:b/>
                          <w:sz w:val="20"/>
                        </w:rPr>
                      </w:pPr>
                      <w:r w:rsidRPr="00D90198">
                        <w:rPr>
                          <w:b/>
                          <w:sz w:val="20"/>
                        </w:rPr>
                        <w:t>References used for this lecture:</w:t>
                      </w:r>
                    </w:p>
                    <w:p w14:paraId="6B478811" w14:textId="77777777" w:rsidR="00D90198" w:rsidRPr="00D90198" w:rsidRDefault="00D90198" w:rsidP="00D90198">
                      <w:pPr>
                        <w:rPr>
                          <w:sz w:val="20"/>
                        </w:rPr>
                      </w:pPr>
                    </w:p>
                    <w:p w14:paraId="340F30BD" w14:textId="77777777" w:rsidR="00D90198" w:rsidRPr="00D90198" w:rsidRDefault="00D90198" w:rsidP="00D90198">
                      <w:pPr>
                        <w:rPr>
                          <w:sz w:val="20"/>
                        </w:rPr>
                      </w:pPr>
                      <w:r w:rsidRPr="00D90198">
                        <w:rPr>
                          <w:sz w:val="20"/>
                        </w:rPr>
                        <w:t>“Guide to Undergraduate Dissertations,” Sheffield Hallam University. Available at: http://www.socscidiss.bham.ac.uk/research-question.html.</w:t>
                      </w:r>
                    </w:p>
                    <w:p w14:paraId="45CD844C" w14:textId="77777777" w:rsidR="00D90198" w:rsidRPr="00D90198" w:rsidRDefault="00D90198" w:rsidP="00D90198">
                      <w:pPr>
                        <w:rPr>
                          <w:sz w:val="20"/>
                        </w:rPr>
                      </w:pPr>
                    </w:p>
                    <w:p w14:paraId="127826DE" w14:textId="78594171" w:rsidR="00D90198" w:rsidRPr="00D90198" w:rsidRDefault="00D90198" w:rsidP="00D90198">
                      <w:pPr>
                        <w:rPr>
                          <w:sz w:val="20"/>
                        </w:rPr>
                      </w:pPr>
                      <w:r w:rsidRPr="00D90198">
                        <w:rPr>
                          <w:sz w:val="20"/>
                        </w:rPr>
                        <w:t>“How to Write a Research Question,” George Mason University. Available at: http://writingcenter.gmu.edu/?p=307.</w:t>
                      </w:r>
                    </w:p>
                  </w:txbxContent>
                </v:textbox>
                <w10:wrap type="square" anchorx="margin"/>
              </v:shape>
            </w:pict>
          </mc:Fallback>
        </mc:AlternateContent>
      </w:r>
      <w:r w:rsidR="00915F2E" w:rsidRPr="00915F2E">
        <w:rPr>
          <w:b/>
          <w:u w:val="single"/>
        </w:rPr>
        <w:t>Please note</w:t>
      </w:r>
      <w:r w:rsidR="00915F2E">
        <w:rPr>
          <w:b/>
          <w:u w:val="single"/>
        </w:rPr>
        <w:t>:</w:t>
      </w:r>
      <w:r w:rsidR="00915F2E">
        <w:t xml:space="preserve"> </w:t>
      </w:r>
      <w:r w:rsidR="00915F2E">
        <w:tab/>
        <w:t>There is an accompanying resource that could be distributed to students if you see fit. It is a table that may help to encourage logical and rational thinking during the process of setting a question. This should be edited to be more relevant for your course.</w:t>
      </w:r>
    </w:p>
    <w:p w14:paraId="2094B94B" w14:textId="77777777" w:rsidR="00915F2E" w:rsidRDefault="00915F2E" w:rsidP="00C7693E">
      <w:pPr>
        <w:spacing w:line="276" w:lineRule="auto"/>
      </w:pPr>
    </w:p>
    <w:tbl>
      <w:tblPr>
        <w:tblW w:w="8460"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01"/>
        <w:gridCol w:w="1891"/>
        <w:gridCol w:w="1320"/>
        <w:gridCol w:w="2641"/>
        <w:gridCol w:w="1107"/>
      </w:tblGrid>
      <w:tr w:rsidR="00915F2E" w:rsidRPr="00915F2E" w14:paraId="0D287250" w14:textId="77777777" w:rsidTr="00915F2E">
        <w:trPr>
          <w:trHeight w:val="396"/>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A45906" w14:textId="77777777" w:rsidR="00915F2E" w:rsidRPr="00915F2E" w:rsidRDefault="00915F2E" w:rsidP="005D2AA2">
            <w:pPr>
              <w:jc w:val="center"/>
              <w:rPr>
                <w:b/>
                <w:bCs/>
                <w:szCs w:val="24"/>
              </w:rPr>
            </w:pPr>
            <w:r w:rsidRPr="00915F2E">
              <w:rPr>
                <w:b/>
                <w:bCs/>
              </w:rPr>
              <w:t>Research Question</w:t>
            </w:r>
          </w:p>
        </w:tc>
        <w:tc>
          <w:tcPr>
            <w:tcW w:w="0" w:type="auto"/>
            <w:tcBorders>
              <w:top w:val="outset" w:sz="6" w:space="0" w:color="auto"/>
              <w:left w:val="outset" w:sz="6" w:space="0" w:color="auto"/>
              <w:bottom w:val="outset" w:sz="6" w:space="0" w:color="auto"/>
              <w:right w:val="outset" w:sz="6" w:space="0" w:color="auto"/>
            </w:tcBorders>
            <w:hideMark/>
          </w:tcPr>
          <w:p w14:paraId="1EF80E6D" w14:textId="77777777" w:rsidR="00915F2E" w:rsidRPr="00915F2E" w:rsidRDefault="00915F2E" w:rsidP="005D2AA2">
            <w:pPr>
              <w:jc w:val="center"/>
              <w:rPr>
                <w:b/>
                <w:bCs/>
                <w:szCs w:val="24"/>
              </w:rPr>
            </w:pPr>
            <w:r w:rsidRPr="00915F2E">
              <w:rPr>
                <w:b/>
                <w:bCs/>
              </w:rPr>
              <w:t>Data Sources and Methods</w:t>
            </w:r>
          </w:p>
        </w:tc>
        <w:tc>
          <w:tcPr>
            <w:tcW w:w="0" w:type="auto"/>
            <w:tcBorders>
              <w:top w:val="outset" w:sz="6" w:space="0" w:color="auto"/>
              <w:left w:val="outset" w:sz="6" w:space="0" w:color="auto"/>
              <w:bottom w:val="outset" w:sz="6" w:space="0" w:color="auto"/>
              <w:right w:val="outset" w:sz="6" w:space="0" w:color="auto"/>
            </w:tcBorders>
            <w:hideMark/>
          </w:tcPr>
          <w:p w14:paraId="2D4E3DDF" w14:textId="77777777" w:rsidR="00915F2E" w:rsidRPr="00915F2E" w:rsidRDefault="00915F2E" w:rsidP="005D2AA2">
            <w:pPr>
              <w:jc w:val="center"/>
              <w:rPr>
                <w:b/>
                <w:bCs/>
                <w:szCs w:val="24"/>
              </w:rPr>
            </w:pPr>
            <w:r w:rsidRPr="00915F2E">
              <w:rPr>
                <w:b/>
                <w:bCs/>
              </w:rPr>
              <w:t>Justification</w:t>
            </w:r>
          </w:p>
        </w:tc>
        <w:tc>
          <w:tcPr>
            <w:tcW w:w="0" w:type="auto"/>
            <w:tcBorders>
              <w:top w:val="outset" w:sz="6" w:space="0" w:color="auto"/>
              <w:left w:val="outset" w:sz="6" w:space="0" w:color="auto"/>
              <w:bottom w:val="outset" w:sz="6" w:space="0" w:color="auto"/>
              <w:right w:val="outset" w:sz="6" w:space="0" w:color="auto"/>
            </w:tcBorders>
            <w:hideMark/>
          </w:tcPr>
          <w:p w14:paraId="2DA8586C" w14:textId="77777777" w:rsidR="00915F2E" w:rsidRPr="00915F2E" w:rsidRDefault="00915F2E" w:rsidP="005D2AA2">
            <w:pPr>
              <w:jc w:val="center"/>
              <w:rPr>
                <w:b/>
                <w:bCs/>
                <w:szCs w:val="24"/>
              </w:rPr>
            </w:pPr>
            <w:r w:rsidRPr="00915F2E">
              <w:rPr>
                <w:b/>
                <w:bCs/>
              </w:rPr>
              <w:t>Practicalities (e.g. resources and skills)</w:t>
            </w:r>
          </w:p>
        </w:tc>
        <w:tc>
          <w:tcPr>
            <w:tcW w:w="0" w:type="auto"/>
            <w:tcBorders>
              <w:top w:val="outset" w:sz="6" w:space="0" w:color="auto"/>
              <w:left w:val="outset" w:sz="6" w:space="0" w:color="auto"/>
              <w:bottom w:val="outset" w:sz="6" w:space="0" w:color="auto"/>
              <w:right w:val="outset" w:sz="6" w:space="0" w:color="auto"/>
            </w:tcBorders>
            <w:hideMark/>
          </w:tcPr>
          <w:p w14:paraId="2E54FADB" w14:textId="77777777" w:rsidR="00915F2E" w:rsidRPr="00915F2E" w:rsidRDefault="00915F2E" w:rsidP="005D2AA2">
            <w:pPr>
              <w:jc w:val="center"/>
              <w:rPr>
                <w:b/>
                <w:bCs/>
                <w:szCs w:val="24"/>
              </w:rPr>
            </w:pPr>
            <w:r w:rsidRPr="00915F2E">
              <w:rPr>
                <w:b/>
                <w:bCs/>
              </w:rPr>
              <w:t>Ethical Issues</w:t>
            </w:r>
          </w:p>
        </w:tc>
      </w:tr>
      <w:tr w:rsidR="00915F2E" w:rsidRPr="00C4712F" w14:paraId="16C8C07E" w14:textId="77777777" w:rsidTr="00915F2E">
        <w:trPr>
          <w:trHeight w:val="67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B616DD" w14:textId="77777777" w:rsidR="00915F2E" w:rsidRDefault="00915F2E" w:rsidP="005D2AA2">
            <w:pPr>
              <w:rPr>
                <w:rFonts w:asciiTheme="minorBidi" w:hAnsiTheme="minorBidi"/>
              </w:rPr>
            </w:pPr>
            <w:r w:rsidRPr="00C4712F">
              <w:rPr>
                <w:rFonts w:asciiTheme="minorBidi" w:hAnsiTheme="minorBidi"/>
              </w:rPr>
              <w:t xml:space="preserve">  </w:t>
            </w:r>
          </w:p>
          <w:p w14:paraId="5B981824" w14:textId="77777777" w:rsidR="00915F2E" w:rsidRDefault="00915F2E" w:rsidP="005D2AA2">
            <w:pPr>
              <w:rPr>
                <w:rFonts w:asciiTheme="minorBidi" w:hAnsiTheme="minorBidi"/>
              </w:rPr>
            </w:pPr>
          </w:p>
          <w:p w14:paraId="74E30094" w14:textId="77777777" w:rsidR="00915F2E" w:rsidRDefault="00915F2E" w:rsidP="005D2AA2">
            <w:pPr>
              <w:rPr>
                <w:rFonts w:asciiTheme="minorBidi" w:hAnsiTheme="minorBidi"/>
              </w:rPr>
            </w:pPr>
          </w:p>
          <w:p w14:paraId="439A365C" w14:textId="77777777" w:rsidR="00915F2E" w:rsidRPr="00C4712F" w:rsidRDefault="00915F2E" w:rsidP="005D2AA2">
            <w:pPr>
              <w:rPr>
                <w:rFonts w:asciiTheme="minorBidi" w:hAnsiTheme="minorBidi"/>
                <w:szCs w:val="24"/>
              </w:rPr>
            </w:pPr>
          </w:p>
        </w:tc>
        <w:tc>
          <w:tcPr>
            <w:tcW w:w="0" w:type="auto"/>
            <w:tcBorders>
              <w:top w:val="outset" w:sz="6" w:space="0" w:color="auto"/>
              <w:left w:val="outset" w:sz="6" w:space="0" w:color="auto"/>
              <w:bottom w:val="outset" w:sz="6" w:space="0" w:color="auto"/>
              <w:right w:val="outset" w:sz="6" w:space="0" w:color="auto"/>
            </w:tcBorders>
            <w:hideMark/>
          </w:tcPr>
          <w:p w14:paraId="0E24465C" w14:textId="77777777" w:rsidR="00915F2E" w:rsidRPr="00C4712F" w:rsidRDefault="00915F2E" w:rsidP="005D2AA2">
            <w:pPr>
              <w:rPr>
                <w:rFonts w:asciiTheme="minorBidi" w:hAnsiTheme="minorBidi"/>
                <w:szCs w:val="24"/>
              </w:rPr>
            </w:pPr>
            <w:r w:rsidRPr="00C4712F">
              <w:rPr>
                <w:rFonts w:asciiTheme="minorBidi" w:hAnsiTheme="minorBidi"/>
              </w:rPr>
              <w:t> </w:t>
            </w:r>
          </w:p>
        </w:tc>
        <w:tc>
          <w:tcPr>
            <w:tcW w:w="0" w:type="auto"/>
            <w:tcBorders>
              <w:top w:val="outset" w:sz="6" w:space="0" w:color="auto"/>
              <w:left w:val="outset" w:sz="6" w:space="0" w:color="auto"/>
              <w:bottom w:val="outset" w:sz="6" w:space="0" w:color="auto"/>
              <w:right w:val="outset" w:sz="6" w:space="0" w:color="auto"/>
            </w:tcBorders>
            <w:hideMark/>
          </w:tcPr>
          <w:p w14:paraId="20ABF038" w14:textId="77777777" w:rsidR="00915F2E" w:rsidRPr="00C4712F" w:rsidRDefault="00915F2E" w:rsidP="005D2AA2">
            <w:pPr>
              <w:rPr>
                <w:rFonts w:asciiTheme="minorBidi" w:hAnsiTheme="minorBidi"/>
                <w:szCs w:val="24"/>
              </w:rPr>
            </w:pPr>
            <w:r w:rsidRPr="00C4712F">
              <w:rPr>
                <w:rFonts w:asciiTheme="minorBidi" w:hAnsiTheme="minorBidi"/>
              </w:rPr>
              <w:t> </w:t>
            </w:r>
          </w:p>
        </w:tc>
        <w:tc>
          <w:tcPr>
            <w:tcW w:w="0" w:type="auto"/>
            <w:tcBorders>
              <w:top w:val="outset" w:sz="6" w:space="0" w:color="auto"/>
              <w:left w:val="outset" w:sz="6" w:space="0" w:color="auto"/>
              <w:bottom w:val="outset" w:sz="6" w:space="0" w:color="auto"/>
              <w:right w:val="outset" w:sz="6" w:space="0" w:color="auto"/>
            </w:tcBorders>
            <w:hideMark/>
          </w:tcPr>
          <w:p w14:paraId="7F2B620A" w14:textId="77777777" w:rsidR="00915F2E" w:rsidRPr="00C4712F" w:rsidRDefault="00915F2E" w:rsidP="005D2AA2">
            <w:pPr>
              <w:rPr>
                <w:rFonts w:asciiTheme="minorBidi" w:hAnsiTheme="minorBidi"/>
                <w:szCs w:val="24"/>
              </w:rPr>
            </w:pPr>
            <w:r w:rsidRPr="00C4712F">
              <w:rPr>
                <w:rFonts w:asciiTheme="minorBidi" w:hAnsiTheme="minorBidi"/>
              </w:rPr>
              <w:t> </w:t>
            </w:r>
          </w:p>
        </w:tc>
        <w:tc>
          <w:tcPr>
            <w:tcW w:w="0" w:type="auto"/>
            <w:tcBorders>
              <w:top w:val="outset" w:sz="6" w:space="0" w:color="auto"/>
              <w:left w:val="outset" w:sz="6" w:space="0" w:color="auto"/>
              <w:bottom w:val="outset" w:sz="6" w:space="0" w:color="auto"/>
              <w:right w:val="outset" w:sz="6" w:space="0" w:color="auto"/>
            </w:tcBorders>
            <w:hideMark/>
          </w:tcPr>
          <w:p w14:paraId="3E5D27B3" w14:textId="77777777" w:rsidR="00915F2E" w:rsidRPr="00C4712F" w:rsidRDefault="00915F2E" w:rsidP="005D2AA2">
            <w:pPr>
              <w:rPr>
                <w:rFonts w:asciiTheme="minorBidi" w:hAnsiTheme="minorBidi"/>
                <w:szCs w:val="24"/>
              </w:rPr>
            </w:pPr>
            <w:r w:rsidRPr="00C4712F">
              <w:rPr>
                <w:rFonts w:asciiTheme="minorBidi" w:hAnsiTheme="minorBidi"/>
              </w:rPr>
              <w:t> </w:t>
            </w:r>
          </w:p>
        </w:tc>
      </w:tr>
      <w:tr w:rsidR="00915F2E" w:rsidRPr="00C4712F" w14:paraId="7C252F1D" w14:textId="77777777" w:rsidTr="00915F2E">
        <w:trPr>
          <w:trHeight w:val="304"/>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8D59AC" w14:textId="77777777" w:rsidR="00915F2E" w:rsidRDefault="00915F2E" w:rsidP="005D2AA2">
            <w:pPr>
              <w:rPr>
                <w:rFonts w:asciiTheme="minorBidi" w:hAnsiTheme="minorBidi"/>
              </w:rPr>
            </w:pPr>
            <w:r w:rsidRPr="00C4712F">
              <w:rPr>
                <w:rFonts w:asciiTheme="minorBidi" w:hAnsiTheme="minorBidi"/>
              </w:rPr>
              <w:t> </w:t>
            </w:r>
          </w:p>
          <w:p w14:paraId="7FB5E24A" w14:textId="77777777" w:rsidR="00915F2E" w:rsidRDefault="00915F2E" w:rsidP="005D2AA2">
            <w:pPr>
              <w:rPr>
                <w:rFonts w:asciiTheme="minorBidi" w:hAnsiTheme="minorBidi"/>
              </w:rPr>
            </w:pPr>
          </w:p>
          <w:p w14:paraId="7FB723AB" w14:textId="77777777" w:rsidR="00915F2E" w:rsidRDefault="00915F2E" w:rsidP="005D2AA2">
            <w:pPr>
              <w:rPr>
                <w:rFonts w:asciiTheme="minorBidi" w:hAnsiTheme="minorBidi"/>
              </w:rPr>
            </w:pPr>
          </w:p>
          <w:p w14:paraId="2FE061D1" w14:textId="77777777" w:rsidR="00915F2E" w:rsidRPr="00C4712F" w:rsidRDefault="00915F2E" w:rsidP="005D2AA2">
            <w:pPr>
              <w:rPr>
                <w:rFonts w:asciiTheme="minorBidi" w:hAnsiTheme="minorBidi"/>
                <w:szCs w:val="24"/>
              </w:rPr>
            </w:pPr>
          </w:p>
        </w:tc>
        <w:tc>
          <w:tcPr>
            <w:tcW w:w="0" w:type="auto"/>
            <w:tcBorders>
              <w:top w:val="outset" w:sz="6" w:space="0" w:color="auto"/>
              <w:left w:val="outset" w:sz="6" w:space="0" w:color="auto"/>
              <w:bottom w:val="outset" w:sz="6" w:space="0" w:color="auto"/>
              <w:right w:val="outset" w:sz="6" w:space="0" w:color="auto"/>
            </w:tcBorders>
            <w:hideMark/>
          </w:tcPr>
          <w:p w14:paraId="4E154ACB" w14:textId="77777777" w:rsidR="00915F2E" w:rsidRPr="00C4712F" w:rsidRDefault="00915F2E" w:rsidP="005D2AA2">
            <w:pPr>
              <w:rPr>
                <w:rFonts w:asciiTheme="minorBidi" w:hAnsiTheme="minorBidi"/>
                <w:szCs w:val="24"/>
              </w:rPr>
            </w:pPr>
            <w:r w:rsidRPr="00C4712F">
              <w:rPr>
                <w:rFonts w:asciiTheme="minorBidi" w:hAnsiTheme="minorBidi"/>
              </w:rPr>
              <w:t> </w:t>
            </w:r>
          </w:p>
        </w:tc>
        <w:tc>
          <w:tcPr>
            <w:tcW w:w="0" w:type="auto"/>
            <w:tcBorders>
              <w:top w:val="outset" w:sz="6" w:space="0" w:color="auto"/>
              <w:left w:val="outset" w:sz="6" w:space="0" w:color="auto"/>
              <w:bottom w:val="outset" w:sz="6" w:space="0" w:color="auto"/>
              <w:right w:val="outset" w:sz="6" w:space="0" w:color="auto"/>
            </w:tcBorders>
            <w:hideMark/>
          </w:tcPr>
          <w:p w14:paraId="21E32C9C" w14:textId="77777777" w:rsidR="00915F2E" w:rsidRPr="00C4712F" w:rsidRDefault="00915F2E" w:rsidP="005D2AA2">
            <w:pPr>
              <w:rPr>
                <w:rFonts w:asciiTheme="minorBidi" w:hAnsiTheme="minorBidi"/>
                <w:szCs w:val="24"/>
              </w:rPr>
            </w:pPr>
            <w:r w:rsidRPr="00C4712F">
              <w:rPr>
                <w:rFonts w:asciiTheme="minorBidi" w:hAnsiTheme="minorBidi"/>
              </w:rPr>
              <w:t> </w:t>
            </w:r>
          </w:p>
        </w:tc>
        <w:tc>
          <w:tcPr>
            <w:tcW w:w="0" w:type="auto"/>
            <w:tcBorders>
              <w:top w:val="outset" w:sz="6" w:space="0" w:color="auto"/>
              <w:left w:val="outset" w:sz="6" w:space="0" w:color="auto"/>
              <w:bottom w:val="outset" w:sz="6" w:space="0" w:color="auto"/>
              <w:right w:val="outset" w:sz="6" w:space="0" w:color="auto"/>
            </w:tcBorders>
            <w:hideMark/>
          </w:tcPr>
          <w:p w14:paraId="23330E80" w14:textId="77777777" w:rsidR="00915F2E" w:rsidRPr="00C4712F" w:rsidRDefault="00915F2E" w:rsidP="005D2AA2">
            <w:pPr>
              <w:rPr>
                <w:rFonts w:asciiTheme="minorBidi" w:hAnsiTheme="minorBidi"/>
                <w:szCs w:val="24"/>
              </w:rPr>
            </w:pPr>
            <w:r w:rsidRPr="00C4712F">
              <w:rPr>
                <w:rFonts w:asciiTheme="minorBidi" w:hAnsiTheme="minorBidi"/>
              </w:rPr>
              <w:t> </w:t>
            </w:r>
          </w:p>
        </w:tc>
        <w:tc>
          <w:tcPr>
            <w:tcW w:w="0" w:type="auto"/>
            <w:tcBorders>
              <w:top w:val="outset" w:sz="6" w:space="0" w:color="auto"/>
              <w:left w:val="outset" w:sz="6" w:space="0" w:color="auto"/>
              <w:bottom w:val="outset" w:sz="6" w:space="0" w:color="auto"/>
              <w:right w:val="outset" w:sz="6" w:space="0" w:color="auto"/>
            </w:tcBorders>
            <w:hideMark/>
          </w:tcPr>
          <w:p w14:paraId="78C01652" w14:textId="77777777" w:rsidR="00915F2E" w:rsidRPr="00C4712F" w:rsidRDefault="00915F2E" w:rsidP="005D2AA2">
            <w:pPr>
              <w:rPr>
                <w:rFonts w:asciiTheme="minorBidi" w:hAnsiTheme="minorBidi"/>
                <w:szCs w:val="24"/>
              </w:rPr>
            </w:pPr>
            <w:r w:rsidRPr="00C4712F">
              <w:rPr>
                <w:rFonts w:asciiTheme="minorBidi" w:hAnsiTheme="minorBidi"/>
              </w:rPr>
              <w:t> </w:t>
            </w:r>
          </w:p>
        </w:tc>
      </w:tr>
    </w:tbl>
    <w:bookmarkStart w:id="12" w:name="_GoBack"/>
    <w:bookmarkEnd w:id="12"/>
    <w:p w14:paraId="247DD628" w14:textId="2FE392AC" w:rsidR="00915F2E" w:rsidRPr="00C66EFB" w:rsidRDefault="009F190A" w:rsidP="00C7693E">
      <w:pPr>
        <w:spacing w:line="276" w:lineRule="auto"/>
      </w:pPr>
      <w:r>
        <w:rPr>
          <w:rFonts w:cs="Calibri"/>
          <w:noProof/>
          <w:lang w:val="en-US"/>
        </w:rPr>
        <mc:AlternateContent>
          <mc:Choice Requires="wps">
            <w:drawing>
              <wp:anchor distT="0" distB="0" distL="114300" distR="114300" simplePos="0" relativeHeight="251663360" behindDoc="0" locked="0" layoutInCell="1" allowOverlap="1" wp14:anchorId="098AF895" wp14:editId="1DBBC129">
                <wp:simplePos x="0" y="0"/>
                <wp:positionH relativeFrom="column">
                  <wp:posOffset>-571500</wp:posOffset>
                </wp:positionH>
                <wp:positionV relativeFrom="paragraph">
                  <wp:posOffset>2474595</wp:posOffset>
                </wp:positionV>
                <wp:extent cx="1351915" cy="589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B9E2" w14:textId="77777777" w:rsidR="009F190A" w:rsidRDefault="009F190A" w:rsidP="009F190A">
                            <w:r>
                              <w:rPr>
                                <w:noProof/>
                                <w:lang w:val="en-US"/>
                              </w:rPr>
                              <w:drawing>
                                <wp:inline distT="0" distB="0" distL="0" distR="0" wp14:anchorId="7655DFFA" wp14:editId="577E6198">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44.95pt;margin-top:194.85pt;width:106.45pt;height:46.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" filled="f" stroked="f">
                <v:textbox style="mso-fit-shape-to-text:t" inset=",7.2pt,,7.2pt">
                  <w:txbxContent>
                    <w:p w14:paraId="2A46B9E2" w14:textId="77777777" w:rsidR="009F190A" w:rsidRDefault="009F190A" w:rsidP="009F190A">
                      <w:r>
                        <w:rPr>
                          <w:noProof/>
                          <w:lang w:val="en-US"/>
                        </w:rPr>
                        <w:drawing>
                          <wp:inline distT="0" distB="0" distL="0" distR="0" wp14:anchorId="7655DFFA" wp14:editId="577E6198">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v:textbox>
              </v:shape>
            </w:pict>
          </mc:Fallback>
        </mc:AlternateContent>
      </w:r>
      <w:r>
        <w:rPr>
          <w:rFonts w:cs="Calibri"/>
          <w:noProof/>
          <w:lang w:val="en-US"/>
        </w:rPr>
        <mc:AlternateContent>
          <mc:Choice Requires="wps">
            <w:drawing>
              <wp:anchor distT="0" distB="0" distL="114300" distR="114300" simplePos="0" relativeHeight="251664384" behindDoc="0" locked="0" layoutInCell="1" allowOverlap="1" wp14:anchorId="49A368E7" wp14:editId="136ED3B0">
                <wp:simplePos x="0" y="0"/>
                <wp:positionH relativeFrom="column">
                  <wp:posOffset>685800</wp:posOffset>
                </wp:positionH>
                <wp:positionV relativeFrom="paragraph">
                  <wp:posOffset>2474595</wp:posOffset>
                </wp:positionV>
                <wp:extent cx="5143500" cy="685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F417" w14:textId="71560C8F" w:rsidR="009F190A" w:rsidRPr="00626D56" w:rsidRDefault="009F190A" w:rsidP="009F190A">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0" w:history="1">
                              <w:r w:rsidR="000D2095"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230AD11A" w14:textId="77777777" w:rsidR="009F190A" w:rsidRPr="00626D56" w:rsidRDefault="009F190A" w:rsidP="009F190A">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71049581" w14:textId="77777777" w:rsidR="009F190A" w:rsidRDefault="009F190A" w:rsidP="009F190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41" type="#_x0000_t202" style="position:absolute;margin-left:54pt;margin-top:194.85pt;width:4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" filled="f" stroked="f">
                <v:textbox inset=",7.2pt,,7.2pt">
                  <w:txbxContent>
                    <w:p w14:paraId="2672F417" w14:textId="71560C8F" w:rsidR="009F190A" w:rsidRPr="00626D56" w:rsidRDefault="009F190A" w:rsidP="009F190A">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1" w:history="1">
                        <w:r w:rsidR="000D2095"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230AD11A" w14:textId="77777777" w:rsidR="009F190A" w:rsidRPr="00626D56" w:rsidRDefault="009F190A" w:rsidP="009F190A">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71049581" w14:textId="77777777" w:rsidR="009F190A" w:rsidRDefault="009F190A" w:rsidP="009F190A"/>
                  </w:txbxContent>
                </v:textbox>
              </v:shape>
            </w:pict>
          </mc:Fallback>
        </mc:AlternateContent>
      </w:r>
    </w:p>
    <w:sectPr w:rsidR="00915F2E" w:rsidRPr="00C6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xine Rubin" w:date="2013-09-09T13:26:00Z" w:initials="MR">
    <w:p w14:paraId="62E24711" w14:textId="77777777" w:rsidR="00945527" w:rsidRDefault="00945527">
      <w:pPr>
        <w:pStyle w:val="CommentText"/>
      </w:pPr>
      <w:r>
        <w:rPr>
          <w:rStyle w:val="CommentReference"/>
        </w:rPr>
        <w:annotationRef/>
      </w:r>
      <w:r>
        <w:t>Try to select something appropriate for your course. You may have a pre-set list of broad topics that the students need to refine – put this list up on the slideshow.</w:t>
      </w:r>
    </w:p>
    <w:p w14:paraId="1DCD36F0" w14:textId="77777777" w:rsidR="00945527" w:rsidRDefault="00945527">
      <w:pPr>
        <w:pStyle w:val="CommentText"/>
      </w:pPr>
    </w:p>
    <w:p w14:paraId="64C14DE8" w14:textId="77777777" w:rsidR="00945527" w:rsidRDefault="00945527">
      <w:pPr>
        <w:pStyle w:val="CommentText"/>
      </w:pPr>
      <w:r>
        <w:t>Alternatively, you may have a list of narrower topics that fit more comfortably in a section further on in this lecture, in that case, the broad topic may be what the course focuses on e.g. “Conflict”, “Third World Politics”, “Foreign Policy” etc.</w:t>
      </w:r>
    </w:p>
  </w:comment>
  <w:comment w:id="1" w:author="Maxine Rubin" w:date="2013-09-09T17:32:00Z" w:initials="MR">
    <w:p w14:paraId="6DDA8746" w14:textId="1DFED335" w:rsidR="00EB234F" w:rsidRDefault="00EB234F">
      <w:pPr>
        <w:pStyle w:val="CommentText"/>
      </w:pPr>
      <w:r>
        <w:rPr>
          <w:rStyle w:val="CommentReference"/>
        </w:rPr>
        <w:annotationRef/>
      </w:r>
      <w:r w:rsidRPr="00EB234F">
        <w:annotationRef/>
      </w:r>
      <w:r w:rsidRPr="00EB234F">
        <w:t xml:space="preserve">This could be used as an opportunity to get the class to interact with you. Before giving the narrow version of the question, you could ask students to volunteer a narrower version. </w:t>
      </w:r>
    </w:p>
  </w:comment>
  <w:comment w:id="2" w:author="Maxine Rubin" w:date="2013-09-09T17:30:00Z" w:initials="MR">
    <w:p w14:paraId="23D32AD2" w14:textId="2B55F643" w:rsidR="00EB234F" w:rsidRDefault="00EB234F">
      <w:pPr>
        <w:pStyle w:val="CommentText"/>
      </w:pPr>
      <w:r>
        <w:rPr>
          <w:rStyle w:val="CommentReference"/>
        </w:rPr>
        <w:annotationRef/>
      </w:r>
      <w:r>
        <w:t>Modify to be relevant to earlier example.</w:t>
      </w:r>
    </w:p>
  </w:comment>
  <w:comment w:id="3" w:author="Maxine Rubin" w:date="2013-09-09T17:30:00Z" w:initials="MR">
    <w:p w14:paraId="0228DBC2" w14:textId="424FC91B" w:rsidR="00EB234F" w:rsidRDefault="00EB234F">
      <w:pPr>
        <w:pStyle w:val="CommentText"/>
      </w:pPr>
      <w:r>
        <w:rPr>
          <w:rStyle w:val="CommentReference"/>
        </w:rPr>
        <w:annotationRef/>
      </w:r>
      <w:r w:rsidRPr="00EB234F">
        <w:annotationRef/>
      </w:r>
      <w:r w:rsidRPr="00EB234F">
        <w:t>Modify to be relevant to earlier example.</w:t>
      </w:r>
    </w:p>
  </w:comment>
  <w:comment w:id="4" w:author="Maxine Rubin" w:date="2013-09-09T14:33:00Z" w:initials="MR">
    <w:p w14:paraId="6885874F" w14:textId="55CF68B4" w:rsidR="007E01CE" w:rsidRDefault="007E01CE" w:rsidP="00EB234F">
      <w:pPr>
        <w:pStyle w:val="CommentText"/>
      </w:pPr>
      <w:r>
        <w:rPr>
          <w:rStyle w:val="CommentReference"/>
        </w:rPr>
        <w:annotationRef/>
      </w:r>
      <w:r w:rsidR="00EB234F">
        <w:t>This could be used as an opportunity to get the class to interact with you. Before giving the narrow version of the question, you could ask students to volunteer a narrower version.</w:t>
      </w:r>
      <w:r>
        <w:t xml:space="preserve"> </w:t>
      </w:r>
    </w:p>
  </w:comment>
  <w:comment w:id="5" w:author="Maxine Rubin" w:date="2013-09-09T17:32:00Z" w:initials="MR">
    <w:p w14:paraId="22E5BC8A" w14:textId="5C7DCEA9" w:rsidR="00EB234F" w:rsidRDefault="00EB234F">
      <w:pPr>
        <w:pStyle w:val="CommentText"/>
      </w:pPr>
      <w:r>
        <w:rPr>
          <w:rStyle w:val="CommentReference"/>
        </w:rPr>
        <w:annotationRef/>
      </w:r>
      <w:r w:rsidRPr="00EB234F">
        <w:annotationRef/>
      </w:r>
      <w:r w:rsidRPr="00EB234F">
        <w:t>Modify to be relevant to earlier example.</w:t>
      </w:r>
    </w:p>
  </w:comment>
  <w:comment w:id="6" w:author="Maxine Rubin" w:date="2013-09-09T17:32:00Z" w:initials="MR">
    <w:p w14:paraId="616E18BC" w14:textId="5F772BBD" w:rsidR="00EB234F" w:rsidRPr="00EB234F" w:rsidRDefault="00EB234F">
      <w:pPr>
        <w:pStyle w:val="CommentText"/>
        <w:rPr>
          <w:color w:val="FF0000"/>
        </w:rPr>
      </w:pPr>
      <w:r>
        <w:rPr>
          <w:rStyle w:val="CommentReference"/>
        </w:rPr>
        <w:annotationRef/>
      </w:r>
      <w:r w:rsidRPr="00EB234F">
        <w:annotationRef/>
      </w:r>
      <w:r w:rsidRPr="00EB234F">
        <w:t>Modify to be relevant to earlier example.</w:t>
      </w:r>
    </w:p>
  </w:comment>
  <w:comment w:id="7" w:author="Maxine Rubin" w:date="2013-09-09T17:33:00Z" w:initials="MR">
    <w:p w14:paraId="79D5D9A8" w14:textId="2D72BED8" w:rsidR="00EB234F" w:rsidRDefault="00EB234F">
      <w:pPr>
        <w:pStyle w:val="CommentText"/>
      </w:pPr>
      <w:r>
        <w:rPr>
          <w:rStyle w:val="CommentReference"/>
        </w:rPr>
        <w:annotationRef/>
      </w:r>
      <w:r w:rsidRPr="00EB234F">
        <w:annotationRef/>
      </w:r>
      <w:r w:rsidRPr="00EB234F">
        <w:t>Modify to be relevant to earlier example.</w:t>
      </w:r>
    </w:p>
  </w:comment>
  <w:comment w:id="8" w:author="Maxine Rubin" w:date="2013-09-09T23:56:00Z" w:initials="MR">
    <w:p w14:paraId="668893A1" w14:textId="21509251" w:rsidR="00C66EFB" w:rsidRDefault="00C66EFB">
      <w:pPr>
        <w:pStyle w:val="CommentText"/>
      </w:pPr>
      <w:r>
        <w:rPr>
          <w:rStyle w:val="CommentReference"/>
        </w:rPr>
        <w:annotationRef/>
      </w:r>
      <w:r w:rsidRPr="00C66EFB">
        <w:annotationRef/>
      </w:r>
      <w:r w:rsidRPr="00C66EFB">
        <w:annotationRef/>
      </w:r>
      <w:r w:rsidRPr="00C66EFB">
        <w:t>Modify to be relevant to earlier example.</w:t>
      </w:r>
    </w:p>
  </w:comment>
  <w:comment w:id="9" w:author="Maxine Rubin" w:date="2013-09-09T23:56:00Z" w:initials="MR">
    <w:p w14:paraId="2F6E6337" w14:textId="77777777" w:rsidR="00C66EFB" w:rsidRPr="00C66EFB" w:rsidRDefault="00C66EFB" w:rsidP="00C66EFB">
      <w:pPr>
        <w:pStyle w:val="CommentText"/>
      </w:pPr>
      <w:r>
        <w:rPr>
          <w:rStyle w:val="CommentReference"/>
        </w:rPr>
        <w:annotationRef/>
      </w:r>
      <w:r w:rsidRPr="00C66EFB">
        <w:annotationRef/>
      </w:r>
      <w:r w:rsidRPr="00C66EFB">
        <w:annotationRef/>
      </w:r>
      <w:r w:rsidRPr="00C66EFB">
        <w:t>Modify to be relevant to earlier example.</w:t>
      </w:r>
    </w:p>
    <w:p w14:paraId="2B30B4EA" w14:textId="77777777" w:rsidR="00C66EFB" w:rsidRDefault="00C66EFB">
      <w:pPr>
        <w:pStyle w:val="CommentText"/>
      </w:pPr>
    </w:p>
    <w:p w14:paraId="2B0A041F" w14:textId="7F111F6E" w:rsidR="00C66EFB" w:rsidRDefault="00C66EFB">
      <w:pPr>
        <w:pStyle w:val="CommentText"/>
      </w:pPr>
      <w:r>
        <w:t>It is important that you demonstrate how concepts may be open to contest. This is covered in the first lecture in this series: “Concept, Theory and Case”.</w:t>
      </w:r>
    </w:p>
  </w:comment>
  <w:comment w:id="10" w:author="Maxine Rubin" w:date="2013-09-10T00:03:00Z" w:initials="MR">
    <w:p w14:paraId="032EC306" w14:textId="39A13484" w:rsidR="00C66EFB" w:rsidRPr="00C66EFB" w:rsidRDefault="00C66EFB">
      <w:pPr>
        <w:pStyle w:val="CommentText"/>
        <w:rPr>
          <w:color w:val="FF0000"/>
        </w:rPr>
      </w:pPr>
      <w:r>
        <w:rPr>
          <w:rStyle w:val="CommentReference"/>
        </w:rPr>
        <w:annotationRef/>
      </w:r>
      <w:r w:rsidRPr="00C66EFB">
        <w:annotationRef/>
      </w:r>
      <w:r w:rsidRPr="00C66EFB">
        <w:annotationRef/>
      </w:r>
      <w:r w:rsidRPr="00C66EFB">
        <w:t>Modify to be relevant to earlier example.</w:t>
      </w:r>
    </w:p>
  </w:comment>
  <w:comment w:id="11" w:author="Maxine Rubin" w:date="2013-09-10T00:26:00Z" w:initials="MR">
    <w:p w14:paraId="3C0BDA90" w14:textId="75A57950" w:rsidR="008A2162" w:rsidRDefault="008A2162">
      <w:pPr>
        <w:pStyle w:val="CommentText"/>
      </w:pPr>
      <w:r>
        <w:rPr>
          <w:rStyle w:val="CommentReference"/>
        </w:rPr>
        <w:annotationRef/>
      </w:r>
      <w:r>
        <w:t>A lot of students seem concerned about their topics being ‘too narrow’ and opt for sweeping questions. This is likely because of the types of questions that they have been assigned up until now. Emphasise that this is not the case, and if they are worried they should consult with their tutor.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C14DE8" w15:done="0"/>
  <w15:commentEx w15:paraId="6DDA8746" w15:done="0"/>
  <w15:commentEx w15:paraId="23D32AD2" w15:done="0"/>
  <w15:commentEx w15:paraId="0228DBC2" w15:done="0"/>
  <w15:commentEx w15:paraId="6885874F" w15:done="0"/>
  <w15:commentEx w15:paraId="22E5BC8A" w15:done="0"/>
  <w15:commentEx w15:paraId="616E18BC" w15:done="0"/>
  <w15:commentEx w15:paraId="79D5D9A8" w15:done="0"/>
  <w15:commentEx w15:paraId="668893A1" w15:done="0"/>
  <w15:commentEx w15:paraId="2B0A041F" w15:done="0"/>
  <w15:commentEx w15:paraId="032EC306" w15:done="0"/>
  <w15:commentEx w15:paraId="3C0BDA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Segoe UI">
    <w:altName w:val="Courier New"/>
    <w:charset w:val="00"/>
    <w:family w:val="swiss"/>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617"/>
    <w:multiLevelType w:val="hybridMultilevel"/>
    <w:tmpl w:val="481E12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4FA0D6F"/>
    <w:multiLevelType w:val="hybridMultilevel"/>
    <w:tmpl w:val="6DB434B0"/>
    <w:lvl w:ilvl="0" w:tplc="3D96FCEC">
      <w:start w:val="5"/>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B5F108D"/>
    <w:multiLevelType w:val="hybridMultilevel"/>
    <w:tmpl w:val="481E12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F6E1DF1"/>
    <w:multiLevelType w:val="hybridMultilevel"/>
    <w:tmpl w:val="BCD0F5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70B072F8"/>
    <w:multiLevelType w:val="hybridMultilevel"/>
    <w:tmpl w:val="F0069740"/>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1581C7D"/>
    <w:multiLevelType w:val="hybridMultilevel"/>
    <w:tmpl w:val="ADC293FA"/>
    <w:lvl w:ilvl="0" w:tplc="8BEEB04A">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35"/>
    <w:rsid w:val="00000C0D"/>
    <w:rsid w:val="0000377C"/>
    <w:rsid w:val="000070DB"/>
    <w:rsid w:val="00013E46"/>
    <w:rsid w:val="00016B03"/>
    <w:rsid w:val="00023176"/>
    <w:rsid w:val="000262D8"/>
    <w:rsid w:val="0003004F"/>
    <w:rsid w:val="00042273"/>
    <w:rsid w:val="00046B50"/>
    <w:rsid w:val="00051003"/>
    <w:rsid w:val="00051357"/>
    <w:rsid w:val="00051B63"/>
    <w:rsid w:val="00061F90"/>
    <w:rsid w:val="00071B28"/>
    <w:rsid w:val="0007513D"/>
    <w:rsid w:val="0008017C"/>
    <w:rsid w:val="00084DC3"/>
    <w:rsid w:val="000940EA"/>
    <w:rsid w:val="000A0732"/>
    <w:rsid w:val="000B29DD"/>
    <w:rsid w:val="000B334C"/>
    <w:rsid w:val="000B4CF1"/>
    <w:rsid w:val="000C070A"/>
    <w:rsid w:val="000C5537"/>
    <w:rsid w:val="000D0239"/>
    <w:rsid w:val="000D1EC7"/>
    <w:rsid w:val="000D2095"/>
    <w:rsid w:val="000D2D5E"/>
    <w:rsid w:val="000D4C44"/>
    <w:rsid w:val="000D5884"/>
    <w:rsid w:val="000E1C58"/>
    <w:rsid w:val="000F4909"/>
    <w:rsid w:val="000F59BD"/>
    <w:rsid w:val="001013AD"/>
    <w:rsid w:val="00111BD3"/>
    <w:rsid w:val="00116176"/>
    <w:rsid w:val="00117977"/>
    <w:rsid w:val="00120E60"/>
    <w:rsid w:val="00122C3E"/>
    <w:rsid w:val="00134282"/>
    <w:rsid w:val="001351D5"/>
    <w:rsid w:val="00141D41"/>
    <w:rsid w:val="00166891"/>
    <w:rsid w:val="00172940"/>
    <w:rsid w:val="00181C97"/>
    <w:rsid w:val="00182FED"/>
    <w:rsid w:val="001831B6"/>
    <w:rsid w:val="0018567C"/>
    <w:rsid w:val="00185734"/>
    <w:rsid w:val="00190EBE"/>
    <w:rsid w:val="0019275D"/>
    <w:rsid w:val="001938CA"/>
    <w:rsid w:val="001A61DF"/>
    <w:rsid w:val="001B7699"/>
    <w:rsid w:val="001B7CD3"/>
    <w:rsid w:val="001B7EA6"/>
    <w:rsid w:val="001B7FE6"/>
    <w:rsid w:val="001D7082"/>
    <w:rsid w:val="001E04B6"/>
    <w:rsid w:val="001E12EE"/>
    <w:rsid w:val="001E669B"/>
    <w:rsid w:val="002040CA"/>
    <w:rsid w:val="00207867"/>
    <w:rsid w:val="002134E8"/>
    <w:rsid w:val="00233D37"/>
    <w:rsid w:val="00236E2F"/>
    <w:rsid w:val="00245685"/>
    <w:rsid w:val="00246C1A"/>
    <w:rsid w:val="00247AE4"/>
    <w:rsid w:val="00252131"/>
    <w:rsid w:val="0026187D"/>
    <w:rsid w:val="00266D71"/>
    <w:rsid w:val="00270610"/>
    <w:rsid w:val="00273798"/>
    <w:rsid w:val="00273C02"/>
    <w:rsid w:val="002814F6"/>
    <w:rsid w:val="00290CB0"/>
    <w:rsid w:val="002943A3"/>
    <w:rsid w:val="002A06E7"/>
    <w:rsid w:val="002A7C4F"/>
    <w:rsid w:val="002A7C8E"/>
    <w:rsid w:val="002C4DF9"/>
    <w:rsid w:val="002C51C4"/>
    <w:rsid w:val="002C62E8"/>
    <w:rsid w:val="002D2B0B"/>
    <w:rsid w:val="002D3292"/>
    <w:rsid w:val="002D4265"/>
    <w:rsid w:val="002D654B"/>
    <w:rsid w:val="002D7AC8"/>
    <w:rsid w:val="002E5CD1"/>
    <w:rsid w:val="002E7C1A"/>
    <w:rsid w:val="002F634C"/>
    <w:rsid w:val="002F6A17"/>
    <w:rsid w:val="003064B6"/>
    <w:rsid w:val="00307860"/>
    <w:rsid w:val="00310DD7"/>
    <w:rsid w:val="00311DAF"/>
    <w:rsid w:val="00312524"/>
    <w:rsid w:val="00313226"/>
    <w:rsid w:val="00320BD8"/>
    <w:rsid w:val="003226EF"/>
    <w:rsid w:val="00323405"/>
    <w:rsid w:val="0032510B"/>
    <w:rsid w:val="003264ED"/>
    <w:rsid w:val="003279AE"/>
    <w:rsid w:val="00330F19"/>
    <w:rsid w:val="00334D97"/>
    <w:rsid w:val="003448C1"/>
    <w:rsid w:val="00345942"/>
    <w:rsid w:val="00353B10"/>
    <w:rsid w:val="00356423"/>
    <w:rsid w:val="003606BF"/>
    <w:rsid w:val="00364EFD"/>
    <w:rsid w:val="0038187E"/>
    <w:rsid w:val="00381E07"/>
    <w:rsid w:val="0038216F"/>
    <w:rsid w:val="00392FB7"/>
    <w:rsid w:val="003A7526"/>
    <w:rsid w:val="003B785B"/>
    <w:rsid w:val="003C32EC"/>
    <w:rsid w:val="003C4DDA"/>
    <w:rsid w:val="003C6855"/>
    <w:rsid w:val="003D12AD"/>
    <w:rsid w:val="003D29AA"/>
    <w:rsid w:val="003D7027"/>
    <w:rsid w:val="003E006C"/>
    <w:rsid w:val="003E2872"/>
    <w:rsid w:val="003E2E77"/>
    <w:rsid w:val="003E7CA4"/>
    <w:rsid w:val="003F217A"/>
    <w:rsid w:val="003F2981"/>
    <w:rsid w:val="003F43E7"/>
    <w:rsid w:val="003F74EC"/>
    <w:rsid w:val="00406C3B"/>
    <w:rsid w:val="00413D27"/>
    <w:rsid w:val="0042245E"/>
    <w:rsid w:val="00422D7F"/>
    <w:rsid w:val="00436CA6"/>
    <w:rsid w:val="00447EAD"/>
    <w:rsid w:val="00451742"/>
    <w:rsid w:val="00452527"/>
    <w:rsid w:val="0046366D"/>
    <w:rsid w:val="004673F7"/>
    <w:rsid w:val="00480730"/>
    <w:rsid w:val="00480AD8"/>
    <w:rsid w:val="00482305"/>
    <w:rsid w:val="004A3C19"/>
    <w:rsid w:val="004A550B"/>
    <w:rsid w:val="004A5825"/>
    <w:rsid w:val="004C088B"/>
    <w:rsid w:val="004C27B6"/>
    <w:rsid w:val="004C31C5"/>
    <w:rsid w:val="004D6CBD"/>
    <w:rsid w:val="004E43BF"/>
    <w:rsid w:val="004E45C3"/>
    <w:rsid w:val="00500099"/>
    <w:rsid w:val="00525099"/>
    <w:rsid w:val="005322E1"/>
    <w:rsid w:val="0054790E"/>
    <w:rsid w:val="00551B13"/>
    <w:rsid w:val="00553070"/>
    <w:rsid w:val="00554408"/>
    <w:rsid w:val="00556E7A"/>
    <w:rsid w:val="00561461"/>
    <w:rsid w:val="00571F5B"/>
    <w:rsid w:val="0057575D"/>
    <w:rsid w:val="00575F0F"/>
    <w:rsid w:val="005825FC"/>
    <w:rsid w:val="00585AAC"/>
    <w:rsid w:val="00586716"/>
    <w:rsid w:val="00586EE5"/>
    <w:rsid w:val="00594671"/>
    <w:rsid w:val="005A4A51"/>
    <w:rsid w:val="005C019E"/>
    <w:rsid w:val="005C133A"/>
    <w:rsid w:val="005C53E4"/>
    <w:rsid w:val="005C5D9B"/>
    <w:rsid w:val="005D16B9"/>
    <w:rsid w:val="005D538D"/>
    <w:rsid w:val="005E4751"/>
    <w:rsid w:val="005F5346"/>
    <w:rsid w:val="0060399D"/>
    <w:rsid w:val="006062AC"/>
    <w:rsid w:val="006075E2"/>
    <w:rsid w:val="00607606"/>
    <w:rsid w:val="00607F84"/>
    <w:rsid w:val="00610A56"/>
    <w:rsid w:val="00613395"/>
    <w:rsid w:val="00622DA0"/>
    <w:rsid w:val="0062690F"/>
    <w:rsid w:val="006274F1"/>
    <w:rsid w:val="00627AF2"/>
    <w:rsid w:val="00632709"/>
    <w:rsid w:val="00633368"/>
    <w:rsid w:val="00634BF8"/>
    <w:rsid w:val="00637A57"/>
    <w:rsid w:val="00641978"/>
    <w:rsid w:val="00650FF4"/>
    <w:rsid w:val="0065645E"/>
    <w:rsid w:val="00664F02"/>
    <w:rsid w:val="00665CE1"/>
    <w:rsid w:val="006722E0"/>
    <w:rsid w:val="006829FB"/>
    <w:rsid w:val="006913ED"/>
    <w:rsid w:val="006A2E8A"/>
    <w:rsid w:val="006B1887"/>
    <w:rsid w:val="006B34BC"/>
    <w:rsid w:val="006B70FA"/>
    <w:rsid w:val="006C379E"/>
    <w:rsid w:val="006D2A95"/>
    <w:rsid w:val="006D2F9B"/>
    <w:rsid w:val="006E7A40"/>
    <w:rsid w:val="006F498D"/>
    <w:rsid w:val="00704A4B"/>
    <w:rsid w:val="007116E0"/>
    <w:rsid w:val="00717230"/>
    <w:rsid w:val="00725DE7"/>
    <w:rsid w:val="00727633"/>
    <w:rsid w:val="007360C8"/>
    <w:rsid w:val="0074050C"/>
    <w:rsid w:val="00741480"/>
    <w:rsid w:val="007416E1"/>
    <w:rsid w:val="00766828"/>
    <w:rsid w:val="00775A8B"/>
    <w:rsid w:val="007767C1"/>
    <w:rsid w:val="00784F71"/>
    <w:rsid w:val="00787398"/>
    <w:rsid w:val="0078757A"/>
    <w:rsid w:val="00790A65"/>
    <w:rsid w:val="007A6C77"/>
    <w:rsid w:val="007A79C3"/>
    <w:rsid w:val="007B0027"/>
    <w:rsid w:val="007B313C"/>
    <w:rsid w:val="007B601D"/>
    <w:rsid w:val="007C1E02"/>
    <w:rsid w:val="007D7333"/>
    <w:rsid w:val="007E01CE"/>
    <w:rsid w:val="007E01ED"/>
    <w:rsid w:val="007E2D15"/>
    <w:rsid w:val="007E7A61"/>
    <w:rsid w:val="0081137D"/>
    <w:rsid w:val="0082052F"/>
    <w:rsid w:val="00823A1F"/>
    <w:rsid w:val="0084132C"/>
    <w:rsid w:val="00841422"/>
    <w:rsid w:val="008414BF"/>
    <w:rsid w:val="008441A2"/>
    <w:rsid w:val="0084432E"/>
    <w:rsid w:val="008450D2"/>
    <w:rsid w:val="008520B9"/>
    <w:rsid w:val="00861768"/>
    <w:rsid w:val="008618B3"/>
    <w:rsid w:val="008669B7"/>
    <w:rsid w:val="00866B32"/>
    <w:rsid w:val="0087139F"/>
    <w:rsid w:val="008714BE"/>
    <w:rsid w:val="00875591"/>
    <w:rsid w:val="008931A5"/>
    <w:rsid w:val="00895DC7"/>
    <w:rsid w:val="008A2162"/>
    <w:rsid w:val="008A58F9"/>
    <w:rsid w:val="008A636F"/>
    <w:rsid w:val="008B6C04"/>
    <w:rsid w:val="008C388C"/>
    <w:rsid w:val="008D20A3"/>
    <w:rsid w:val="008E007A"/>
    <w:rsid w:val="008E1587"/>
    <w:rsid w:val="008E17A5"/>
    <w:rsid w:val="008E300B"/>
    <w:rsid w:val="008E3985"/>
    <w:rsid w:val="008F7A50"/>
    <w:rsid w:val="009030EE"/>
    <w:rsid w:val="00912529"/>
    <w:rsid w:val="00915F2E"/>
    <w:rsid w:val="00924DF4"/>
    <w:rsid w:val="00925E34"/>
    <w:rsid w:val="00930228"/>
    <w:rsid w:val="009305C0"/>
    <w:rsid w:val="00931A6A"/>
    <w:rsid w:val="00933653"/>
    <w:rsid w:val="0094444E"/>
    <w:rsid w:val="00945527"/>
    <w:rsid w:val="009505CF"/>
    <w:rsid w:val="00952483"/>
    <w:rsid w:val="0095726A"/>
    <w:rsid w:val="0096290E"/>
    <w:rsid w:val="00965464"/>
    <w:rsid w:val="009662AC"/>
    <w:rsid w:val="00966B3E"/>
    <w:rsid w:val="0097079F"/>
    <w:rsid w:val="009771AD"/>
    <w:rsid w:val="009855EC"/>
    <w:rsid w:val="00990C4D"/>
    <w:rsid w:val="009914DB"/>
    <w:rsid w:val="00993346"/>
    <w:rsid w:val="009A367C"/>
    <w:rsid w:val="009A461C"/>
    <w:rsid w:val="009A76A6"/>
    <w:rsid w:val="009A7BFE"/>
    <w:rsid w:val="009C0919"/>
    <w:rsid w:val="009C157B"/>
    <w:rsid w:val="009C6D63"/>
    <w:rsid w:val="009D30C2"/>
    <w:rsid w:val="009E0B7C"/>
    <w:rsid w:val="009E1611"/>
    <w:rsid w:val="009E20AE"/>
    <w:rsid w:val="009E27FB"/>
    <w:rsid w:val="009E6009"/>
    <w:rsid w:val="009F0F52"/>
    <w:rsid w:val="009F190A"/>
    <w:rsid w:val="009F6925"/>
    <w:rsid w:val="00A00795"/>
    <w:rsid w:val="00A06E0E"/>
    <w:rsid w:val="00A074DD"/>
    <w:rsid w:val="00A1350B"/>
    <w:rsid w:val="00A148A1"/>
    <w:rsid w:val="00A20D68"/>
    <w:rsid w:val="00A316A5"/>
    <w:rsid w:val="00A31AD1"/>
    <w:rsid w:val="00A42A5B"/>
    <w:rsid w:val="00A45376"/>
    <w:rsid w:val="00A554B0"/>
    <w:rsid w:val="00A6200A"/>
    <w:rsid w:val="00A74A7A"/>
    <w:rsid w:val="00A82579"/>
    <w:rsid w:val="00A93DEA"/>
    <w:rsid w:val="00A9660F"/>
    <w:rsid w:val="00AB0BED"/>
    <w:rsid w:val="00AC26CD"/>
    <w:rsid w:val="00AC476D"/>
    <w:rsid w:val="00AE1DAB"/>
    <w:rsid w:val="00AF04BE"/>
    <w:rsid w:val="00AF0DEA"/>
    <w:rsid w:val="00AF1F94"/>
    <w:rsid w:val="00AF21AE"/>
    <w:rsid w:val="00B00358"/>
    <w:rsid w:val="00B03606"/>
    <w:rsid w:val="00B051D4"/>
    <w:rsid w:val="00B17A4E"/>
    <w:rsid w:val="00B30901"/>
    <w:rsid w:val="00B450E1"/>
    <w:rsid w:val="00B5139E"/>
    <w:rsid w:val="00B53102"/>
    <w:rsid w:val="00B54698"/>
    <w:rsid w:val="00B56F71"/>
    <w:rsid w:val="00B57B64"/>
    <w:rsid w:val="00B65462"/>
    <w:rsid w:val="00B67E22"/>
    <w:rsid w:val="00B747EA"/>
    <w:rsid w:val="00B75158"/>
    <w:rsid w:val="00B83E70"/>
    <w:rsid w:val="00B87411"/>
    <w:rsid w:val="00B91AAF"/>
    <w:rsid w:val="00B93BAD"/>
    <w:rsid w:val="00B94168"/>
    <w:rsid w:val="00B95A89"/>
    <w:rsid w:val="00BA28C5"/>
    <w:rsid w:val="00BA3634"/>
    <w:rsid w:val="00BB5022"/>
    <w:rsid w:val="00BC74FB"/>
    <w:rsid w:val="00BE01A2"/>
    <w:rsid w:val="00BF0395"/>
    <w:rsid w:val="00BF0A9F"/>
    <w:rsid w:val="00BF7542"/>
    <w:rsid w:val="00C00CD7"/>
    <w:rsid w:val="00C07F3E"/>
    <w:rsid w:val="00C133C3"/>
    <w:rsid w:val="00C14E34"/>
    <w:rsid w:val="00C173EC"/>
    <w:rsid w:val="00C30F81"/>
    <w:rsid w:val="00C33C20"/>
    <w:rsid w:val="00C430A7"/>
    <w:rsid w:val="00C47694"/>
    <w:rsid w:val="00C65B61"/>
    <w:rsid w:val="00C66EFB"/>
    <w:rsid w:val="00C700AC"/>
    <w:rsid w:val="00C722ED"/>
    <w:rsid w:val="00C75CE2"/>
    <w:rsid w:val="00C766EB"/>
    <w:rsid w:val="00C7693E"/>
    <w:rsid w:val="00C81128"/>
    <w:rsid w:val="00C92521"/>
    <w:rsid w:val="00CA08C6"/>
    <w:rsid w:val="00CA4EE9"/>
    <w:rsid w:val="00CB46E8"/>
    <w:rsid w:val="00CB4BB6"/>
    <w:rsid w:val="00CC0955"/>
    <w:rsid w:val="00CC150F"/>
    <w:rsid w:val="00CC15B0"/>
    <w:rsid w:val="00CC6F28"/>
    <w:rsid w:val="00CC7BC0"/>
    <w:rsid w:val="00CD1E32"/>
    <w:rsid w:val="00CD3DDB"/>
    <w:rsid w:val="00CD487F"/>
    <w:rsid w:val="00CD5F6E"/>
    <w:rsid w:val="00CD7155"/>
    <w:rsid w:val="00CE49A0"/>
    <w:rsid w:val="00CF09C8"/>
    <w:rsid w:val="00CF5018"/>
    <w:rsid w:val="00D03DB1"/>
    <w:rsid w:val="00D0537B"/>
    <w:rsid w:val="00D108DD"/>
    <w:rsid w:val="00D140DE"/>
    <w:rsid w:val="00D14E09"/>
    <w:rsid w:val="00D202E8"/>
    <w:rsid w:val="00D21BFA"/>
    <w:rsid w:val="00D230C1"/>
    <w:rsid w:val="00D27471"/>
    <w:rsid w:val="00D32050"/>
    <w:rsid w:val="00D36EEE"/>
    <w:rsid w:val="00D419E1"/>
    <w:rsid w:val="00D42E15"/>
    <w:rsid w:val="00D459BD"/>
    <w:rsid w:val="00D50A07"/>
    <w:rsid w:val="00D52070"/>
    <w:rsid w:val="00D6428C"/>
    <w:rsid w:val="00D65FD0"/>
    <w:rsid w:val="00D71000"/>
    <w:rsid w:val="00D73DF9"/>
    <w:rsid w:val="00D809FD"/>
    <w:rsid w:val="00D90198"/>
    <w:rsid w:val="00D946D6"/>
    <w:rsid w:val="00DB2AFE"/>
    <w:rsid w:val="00DB3C04"/>
    <w:rsid w:val="00DB5792"/>
    <w:rsid w:val="00DC0E0C"/>
    <w:rsid w:val="00DC32AE"/>
    <w:rsid w:val="00DC5C47"/>
    <w:rsid w:val="00DC6F92"/>
    <w:rsid w:val="00DD6482"/>
    <w:rsid w:val="00DE1FD0"/>
    <w:rsid w:val="00DE55FA"/>
    <w:rsid w:val="00E01899"/>
    <w:rsid w:val="00E027E1"/>
    <w:rsid w:val="00E03D35"/>
    <w:rsid w:val="00E138ED"/>
    <w:rsid w:val="00E17D99"/>
    <w:rsid w:val="00E24C4C"/>
    <w:rsid w:val="00E40EB7"/>
    <w:rsid w:val="00E45E14"/>
    <w:rsid w:val="00E5229D"/>
    <w:rsid w:val="00E60573"/>
    <w:rsid w:val="00E60B64"/>
    <w:rsid w:val="00E71465"/>
    <w:rsid w:val="00E740B3"/>
    <w:rsid w:val="00E7798E"/>
    <w:rsid w:val="00E87CE9"/>
    <w:rsid w:val="00E962EF"/>
    <w:rsid w:val="00EA0674"/>
    <w:rsid w:val="00EB234F"/>
    <w:rsid w:val="00EB6ABC"/>
    <w:rsid w:val="00EB7A22"/>
    <w:rsid w:val="00EC3F35"/>
    <w:rsid w:val="00ED2197"/>
    <w:rsid w:val="00ED7528"/>
    <w:rsid w:val="00EE76D9"/>
    <w:rsid w:val="00F0177C"/>
    <w:rsid w:val="00F01E82"/>
    <w:rsid w:val="00F02A38"/>
    <w:rsid w:val="00F0644B"/>
    <w:rsid w:val="00F07159"/>
    <w:rsid w:val="00F11A50"/>
    <w:rsid w:val="00F14C35"/>
    <w:rsid w:val="00F154FF"/>
    <w:rsid w:val="00F315C3"/>
    <w:rsid w:val="00F34D2C"/>
    <w:rsid w:val="00F353A4"/>
    <w:rsid w:val="00F40812"/>
    <w:rsid w:val="00F472EB"/>
    <w:rsid w:val="00F63C86"/>
    <w:rsid w:val="00F71CF7"/>
    <w:rsid w:val="00F74552"/>
    <w:rsid w:val="00F76CBC"/>
    <w:rsid w:val="00F810BB"/>
    <w:rsid w:val="00F86D13"/>
    <w:rsid w:val="00FA392C"/>
    <w:rsid w:val="00FB00AB"/>
    <w:rsid w:val="00FB6B8F"/>
    <w:rsid w:val="00FB70D2"/>
    <w:rsid w:val="00FD1A37"/>
    <w:rsid w:val="00FE100A"/>
    <w:rsid w:val="00FE5A2B"/>
    <w:rsid w:val="00FF214B"/>
    <w:rsid w:val="00FF242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D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A3"/>
    <w:pPr>
      <w:spacing w:after="0" w:line="240" w:lineRule="auto"/>
      <w:contextualSpacing/>
    </w:pPr>
    <w:rPr>
      <w:sz w:val="24"/>
    </w:rPr>
  </w:style>
  <w:style w:type="paragraph" w:styleId="Heading1">
    <w:name w:val="heading 1"/>
    <w:basedOn w:val="Normal"/>
    <w:next w:val="Normal"/>
    <w:link w:val="Heading1Char"/>
    <w:autoRedefine/>
    <w:uiPriority w:val="9"/>
    <w:qFormat/>
    <w:rsid w:val="00775A8B"/>
    <w:pPr>
      <w:keepNext/>
      <w:keepLines/>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0377C"/>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D6CBD"/>
    <w:pPr>
      <w:keepNext/>
      <w:keepLines/>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8B"/>
    <w:rPr>
      <w:rFonts w:eastAsiaTheme="majorEastAsia" w:cstheme="majorBidi"/>
      <w:b/>
      <w:sz w:val="28"/>
      <w:szCs w:val="32"/>
    </w:rPr>
  </w:style>
  <w:style w:type="character" w:customStyle="1" w:styleId="Heading2Char">
    <w:name w:val="Heading 2 Char"/>
    <w:basedOn w:val="DefaultParagraphFont"/>
    <w:link w:val="Heading2"/>
    <w:uiPriority w:val="9"/>
    <w:rsid w:val="0000377C"/>
    <w:rPr>
      <w:rFonts w:eastAsiaTheme="majorEastAsia" w:cstheme="majorBidi"/>
      <w:b/>
      <w:sz w:val="24"/>
      <w:szCs w:val="26"/>
    </w:rPr>
  </w:style>
  <w:style w:type="character" w:customStyle="1" w:styleId="Heading3Char">
    <w:name w:val="Heading 3 Char"/>
    <w:basedOn w:val="DefaultParagraphFont"/>
    <w:link w:val="Heading3"/>
    <w:uiPriority w:val="9"/>
    <w:semiHidden/>
    <w:rsid w:val="004D6CBD"/>
    <w:rPr>
      <w:rFonts w:ascii="Times New Roman" w:eastAsiaTheme="majorEastAsia" w:hAnsi="Times New Roman" w:cstheme="majorBidi"/>
      <w:i/>
      <w:sz w:val="24"/>
      <w:szCs w:val="24"/>
    </w:rPr>
  </w:style>
  <w:style w:type="paragraph" w:styleId="Title">
    <w:name w:val="Title"/>
    <w:basedOn w:val="Normal"/>
    <w:next w:val="Normal"/>
    <w:link w:val="TitleChar"/>
    <w:autoRedefine/>
    <w:uiPriority w:val="10"/>
    <w:qFormat/>
    <w:rsid w:val="00EE76D9"/>
    <w:pPr>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EE76D9"/>
    <w:rPr>
      <w:rFonts w:eastAsiaTheme="majorEastAsia" w:cstheme="majorBidi"/>
      <w:b/>
      <w:bCs/>
      <w:kern w:val="28"/>
      <w:sz w:val="32"/>
      <w:szCs w:val="32"/>
    </w:rPr>
  </w:style>
  <w:style w:type="paragraph" w:styleId="ListParagraph">
    <w:name w:val="List Paragraph"/>
    <w:basedOn w:val="Normal"/>
    <w:uiPriority w:val="34"/>
    <w:qFormat/>
    <w:rsid w:val="00E87CE9"/>
    <w:pPr>
      <w:ind w:left="720"/>
    </w:pPr>
  </w:style>
  <w:style w:type="character" w:styleId="CommentReference">
    <w:name w:val="annotation reference"/>
    <w:basedOn w:val="DefaultParagraphFont"/>
    <w:uiPriority w:val="99"/>
    <w:semiHidden/>
    <w:unhideWhenUsed/>
    <w:rsid w:val="00945527"/>
    <w:rPr>
      <w:sz w:val="16"/>
      <w:szCs w:val="16"/>
    </w:rPr>
  </w:style>
  <w:style w:type="paragraph" w:styleId="CommentText">
    <w:name w:val="annotation text"/>
    <w:basedOn w:val="Normal"/>
    <w:link w:val="CommentTextChar"/>
    <w:uiPriority w:val="99"/>
    <w:unhideWhenUsed/>
    <w:rsid w:val="00945527"/>
    <w:rPr>
      <w:sz w:val="20"/>
      <w:szCs w:val="20"/>
    </w:rPr>
  </w:style>
  <w:style w:type="character" w:customStyle="1" w:styleId="CommentTextChar">
    <w:name w:val="Comment Text Char"/>
    <w:basedOn w:val="DefaultParagraphFont"/>
    <w:link w:val="CommentText"/>
    <w:uiPriority w:val="99"/>
    <w:rsid w:val="00945527"/>
    <w:rPr>
      <w:sz w:val="20"/>
      <w:szCs w:val="20"/>
    </w:rPr>
  </w:style>
  <w:style w:type="paragraph" w:styleId="CommentSubject">
    <w:name w:val="annotation subject"/>
    <w:basedOn w:val="CommentText"/>
    <w:next w:val="CommentText"/>
    <w:link w:val="CommentSubjectChar"/>
    <w:uiPriority w:val="99"/>
    <w:semiHidden/>
    <w:unhideWhenUsed/>
    <w:rsid w:val="00945527"/>
    <w:rPr>
      <w:b/>
      <w:bCs/>
    </w:rPr>
  </w:style>
  <w:style w:type="character" w:customStyle="1" w:styleId="CommentSubjectChar">
    <w:name w:val="Comment Subject Char"/>
    <w:basedOn w:val="CommentTextChar"/>
    <w:link w:val="CommentSubject"/>
    <w:uiPriority w:val="99"/>
    <w:semiHidden/>
    <w:rsid w:val="00945527"/>
    <w:rPr>
      <w:b/>
      <w:bCs/>
      <w:sz w:val="20"/>
      <w:szCs w:val="20"/>
    </w:rPr>
  </w:style>
  <w:style w:type="paragraph" w:styleId="BalloonText">
    <w:name w:val="Balloon Text"/>
    <w:basedOn w:val="Normal"/>
    <w:link w:val="BalloonTextChar"/>
    <w:uiPriority w:val="99"/>
    <w:semiHidden/>
    <w:unhideWhenUsed/>
    <w:rsid w:val="00945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27"/>
    <w:rPr>
      <w:rFonts w:ascii="Segoe UI" w:hAnsi="Segoe UI" w:cs="Segoe UI"/>
      <w:sz w:val="18"/>
      <w:szCs w:val="18"/>
    </w:rPr>
  </w:style>
  <w:style w:type="character" w:styleId="Hyperlink">
    <w:name w:val="Hyperlink"/>
    <w:basedOn w:val="DefaultParagraphFont"/>
    <w:uiPriority w:val="99"/>
    <w:unhideWhenUsed/>
    <w:rsid w:val="00D90198"/>
    <w:rPr>
      <w:color w:val="0563C1" w:themeColor="hyperlink"/>
      <w:u w:val="single"/>
    </w:rPr>
  </w:style>
  <w:style w:type="paragraph" w:styleId="NormalWeb">
    <w:name w:val="Normal (Web)"/>
    <w:basedOn w:val="Normal"/>
    <w:uiPriority w:val="99"/>
    <w:unhideWhenUsed/>
    <w:rsid w:val="00915F2E"/>
    <w:pPr>
      <w:spacing w:before="100" w:beforeAutospacing="1" w:after="100" w:afterAutospacing="1"/>
      <w:contextualSpacing w:val="0"/>
    </w:pPr>
    <w:rPr>
      <w:rFonts w:ascii="Times New Roman" w:eastAsia="Times New Roman" w:hAnsi="Times New Roman" w:cs="Times New Roman"/>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A3"/>
    <w:pPr>
      <w:spacing w:after="0" w:line="240" w:lineRule="auto"/>
      <w:contextualSpacing/>
    </w:pPr>
    <w:rPr>
      <w:sz w:val="24"/>
    </w:rPr>
  </w:style>
  <w:style w:type="paragraph" w:styleId="Heading1">
    <w:name w:val="heading 1"/>
    <w:basedOn w:val="Normal"/>
    <w:next w:val="Normal"/>
    <w:link w:val="Heading1Char"/>
    <w:autoRedefine/>
    <w:uiPriority w:val="9"/>
    <w:qFormat/>
    <w:rsid w:val="00775A8B"/>
    <w:pPr>
      <w:keepNext/>
      <w:keepLines/>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0377C"/>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D6CBD"/>
    <w:pPr>
      <w:keepNext/>
      <w:keepLines/>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8B"/>
    <w:rPr>
      <w:rFonts w:eastAsiaTheme="majorEastAsia" w:cstheme="majorBidi"/>
      <w:b/>
      <w:sz w:val="28"/>
      <w:szCs w:val="32"/>
    </w:rPr>
  </w:style>
  <w:style w:type="character" w:customStyle="1" w:styleId="Heading2Char">
    <w:name w:val="Heading 2 Char"/>
    <w:basedOn w:val="DefaultParagraphFont"/>
    <w:link w:val="Heading2"/>
    <w:uiPriority w:val="9"/>
    <w:rsid w:val="0000377C"/>
    <w:rPr>
      <w:rFonts w:eastAsiaTheme="majorEastAsia" w:cstheme="majorBidi"/>
      <w:b/>
      <w:sz w:val="24"/>
      <w:szCs w:val="26"/>
    </w:rPr>
  </w:style>
  <w:style w:type="character" w:customStyle="1" w:styleId="Heading3Char">
    <w:name w:val="Heading 3 Char"/>
    <w:basedOn w:val="DefaultParagraphFont"/>
    <w:link w:val="Heading3"/>
    <w:uiPriority w:val="9"/>
    <w:semiHidden/>
    <w:rsid w:val="004D6CBD"/>
    <w:rPr>
      <w:rFonts w:ascii="Times New Roman" w:eastAsiaTheme="majorEastAsia" w:hAnsi="Times New Roman" w:cstheme="majorBidi"/>
      <w:i/>
      <w:sz w:val="24"/>
      <w:szCs w:val="24"/>
    </w:rPr>
  </w:style>
  <w:style w:type="paragraph" w:styleId="Title">
    <w:name w:val="Title"/>
    <w:basedOn w:val="Normal"/>
    <w:next w:val="Normal"/>
    <w:link w:val="TitleChar"/>
    <w:autoRedefine/>
    <w:uiPriority w:val="10"/>
    <w:qFormat/>
    <w:rsid w:val="00EE76D9"/>
    <w:pPr>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EE76D9"/>
    <w:rPr>
      <w:rFonts w:eastAsiaTheme="majorEastAsia" w:cstheme="majorBidi"/>
      <w:b/>
      <w:bCs/>
      <w:kern w:val="28"/>
      <w:sz w:val="32"/>
      <w:szCs w:val="32"/>
    </w:rPr>
  </w:style>
  <w:style w:type="paragraph" w:styleId="ListParagraph">
    <w:name w:val="List Paragraph"/>
    <w:basedOn w:val="Normal"/>
    <w:uiPriority w:val="34"/>
    <w:qFormat/>
    <w:rsid w:val="00E87CE9"/>
    <w:pPr>
      <w:ind w:left="720"/>
    </w:pPr>
  </w:style>
  <w:style w:type="character" w:styleId="CommentReference">
    <w:name w:val="annotation reference"/>
    <w:basedOn w:val="DefaultParagraphFont"/>
    <w:uiPriority w:val="99"/>
    <w:semiHidden/>
    <w:unhideWhenUsed/>
    <w:rsid w:val="00945527"/>
    <w:rPr>
      <w:sz w:val="16"/>
      <w:szCs w:val="16"/>
    </w:rPr>
  </w:style>
  <w:style w:type="paragraph" w:styleId="CommentText">
    <w:name w:val="annotation text"/>
    <w:basedOn w:val="Normal"/>
    <w:link w:val="CommentTextChar"/>
    <w:uiPriority w:val="99"/>
    <w:unhideWhenUsed/>
    <w:rsid w:val="00945527"/>
    <w:rPr>
      <w:sz w:val="20"/>
      <w:szCs w:val="20"/>
    </w:rPr>
  </w:style>
  <w:style w:type="character" w:customStyle="1" w:styleId="CommentTextChar">
    <w:name w:val="Comment Text Char"/>
    <w:basedOn w:val="DefaultParagraphFont"/>
    <w:link w:val="CommentText"/>
    <w:uiPriority w:val="99"/>
    <w:rsid w:val="00945527"/>
    <w:rPr>
      <w:sz w:val="20"/>
      <w:szCs w:val="20"/>
    </w:rPr>
  </w:style>
  <w:style w:type="paragraph" w:styleId="CommentSubject">
    <w:name w:val="annotation subject"/>
    <w:basedOn w:val="CommentText"/>
    <w:next w:val="CommentText"/>
    <w:link w:val="CommentSubjectChar"/>
    <w:uiPriority w:val="99"/>
    <w:semiHidden/>
    <w:unhideWhenUsed/>
    <w:rsid w:val="00945527"/>
    <w:rPr>
      <w:b/>
      <w:bCs/>
    </w:rPr>
  </w:style>
  <w:style w:type="character" w:customStyle="1" w:styleId="CommentSubjectChar">
    <w:name w:val="Comment Subject Char"/>
    <w:basedOn w:val="CommentTextChar"/>
    <w:link w:val="CommentSubject"/>
    <w:uiPriority w:val="99"/>
    <w:semiHidden/>
    <w:rsid w:val="00945527"/>
    <w:rPr>
      <w:b/>
      <w:bCs/>
      <w:sz w:val="20"/>
      <w:szCs w:val="20"/>
    </w:rPr>
  </w:style>
  <w:style w:type="paragraph" w:styleId="BalloonText">
    <w:name w:val="Balloon Text"/>
    <w:basedOn w:val="Normal"/>
    <w:link w:val="BalloonTextChar"/>
    <w:uiPriority w:val="99"/>
    <w:semiHidden/>
    <w:unhideWhenUsed/>
    <w:rsid w:val="00945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27"/>
    <w:rPr>
      <w:rFonts w:ascii="Segoe UI" w:hAnsi="Segoe UI" w:cs="Segoe UI"/>
      <w:sz w:val="18"/>
      <w:szCs w:val="18"/>
    </w:rPr>
  </w:style>
  <w:style w:type="character" w:styleId="Hyperlink">
    <w:name w:val="Hyperlink"/>
    <w:basedOn w:val="DefaultParagraphFont"/>
    <w:uiPriority w:val="99"/>
    <w:unhideWhenUsed/>
    <w:rsid w:val="00D90198"/>
    <w:rPr>
      <w:color w:val="0563C1" w:themeColor="hyperlink"/>
      <w:u w:val="single"/>
    </w:rPr>
  </w:style>
  <w:style w:type="paragraph" w:styleId="NormalWeb">
    <w:name w:val="Normal (Web)"/>
    <w:basedOn w:val="Normal"/>
    <w:uiPriority w:val="99"/>
    <w:unhideWhenUsed/>
    <w:rsid w:val="00915F2E"/>
    <w:pPr>
      <w:spacing w:before="100" w:beforeAutospacing="1" w:after="100" w:afterAutospacing="1"/>
      <w:contextualSpacing w:val="0"/>
    </w:pPr>
    <w:rPr>
      <w:rFonts w:ascii="Times New Roman" w:eastAsia="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2.5/za/"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F3BC-F189-9545-A1B1-8FE4B75A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6785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Rubin</dc:creator>
  <cp:keywords/>
  <dc:description/>
  <cp:lastModifiedBy>Neil Berry</cp:lastModifiedBy>
  <cp:revision>4</cp:revision>
  <dcterms:created xsi:type="dcterms:W3CDTF">2013-09-13T07:54:00Z</dcterms:created>
  <dcterms:modified xsi:type="dcterms:W3CDTF">2014-04-22T14:17:00Z</dcterms:modified>
</cp:coreProperties>
</file>