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DD4A" w14:textId="77777777" w:rsidR="00A51544" w:rsidRDefault="004E394F"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Medical Practice manager </w:t>
      </w:r>
    </w:p>
    <w:p w14:paraId="366B41AA" w14:textId="77777777" w:rsidR="00A51544" w:rsidRDefault="00A51544">
      <w:pPr>
        <w:pStyle w:val="Body"/>
      </w:pPr>
    </w:p>
    <w:p w14:paraId="4BC2F22C" w14:textId="77777777" w:rsidR="00A51544" w:rsidRDefault="004E394F">
      <w:pPr>
        <w:pStyle w:val="Body"/>
      </w:pPr>
      <w:r>
        <w:t>This is an exciting opportunity for a motivated, dynamic and accomplished practice manager to join a busy Specialist Allergology medical and clinical trials centre close to the City Bowl.</w:t>
      </w:r>
      <w:r w:rsidR="00EB4B9F">
        <w:t xml:space="preserve"> The position will be at the UCT Lung Institute. </w:t>
      </w:r>
    </w:p>
    <w:p w14:paraId="10D14C8B" w14:textId="77777777" w:rsidR="00A51544" w:rsidRDefault="00A51544">
      <w:pPr>
        <w:pStyle w:val="Body"/>
      </w:pPr>
    </w:p>
    <w:p w14:paraId="487219B5" w14:textId="77777777" w:rsidR="00A51544" w:rsidRDefault="004E394F">
      <w:pPr>
        <w:pStyle w:val="Body"/>
      </w:pPr>
      <w:r>
        <w:t>The successful candidate will be responsible for the smooth running of a centre that has a team of 6 specialist doctors, a GP and clinical trial staff, with a diverse patient population of babies to adults. Excellent interpersonal skills and experience in management are a prerequisite. Your activities will include:</w:t>
      </w:r>
    </w:p>
    <w:p w14:paraId="5C510AD8" w14:textId="77777777" w:rsidR="00A51544" w:rsidRDefault="004E394F">
      <w:pPr>
        <w:pStyle w:val="Body"/>
        <w:numPr>
          <w:ilvl w:val="0"/>
          <w:numId w:val="2"/>
        </w:numPr>
      </w:pPr>
      <w:r>
        <w:t>Supervising online appointment systems for patients and clinicians</w:t>
      </w:r>
    </w:p>
    <w:p w14:paraId="2C19F55C" w14:textId="77777777" w:rsidR="004E394F" w:rsidRDefault="004E394F">
      <w:pPr>
        <w:pStyle w:val="Body"/>
        <w:numPr>
          <w:ilvl w:val="0"/>
          <w:numId w:val="2"/>
        </w:numPr>
      </w:pPr>
      <w:r>
        <w:t>Answering phones and relaying relevant patient information</w:t>
      </w:r>
    </w:p>
    <w:p w14:paraId="7AE68BAE" w14:textId="77777777" w:rsidR="00A51544" w:rsidRDefault="004E394F">
      <w:pPr>
        <w:pStyle w:val="Body"/>
        <w:numPr>
          <w:ilvl w:val="0"/>
          <w:numId w:val="2"/>
        </w:numPr>
      </w:pPr>
      <w:r>
        <w:t xml:space="preserve">Ensuring records are accurately filed </w:t>
      </w:r>
    </w:p>
    <w:p w14:paraId="79899A6D" w14:textId="77777777" w:rsidR="00A51544" w:rsidRDefault="00F12835">
      <w:pPr>
        <w:pStyle w:val="Body"/>
        <w:numPr>
          <w:ilvl w:val="0"/>
          <w:numId w:val="2"/>
        </w:numPr>
      </w:pPr>
      <w:r>
        <w:t>L</w:t>
      </w:r>
      <w:r w:rsidR="004E394F">
        <w:t>iaising with patients, doctors, study participants and clinical trials personnel.</w:t>
      </w:r>
    </w:p>
    <w:p w14:paraId="2EF6507E" w14:textId="77777777" w:rsidR="00F12835" w:rsidRDefault="00F12835">
      <w:pPr>
        <w:pStyle w:val="Body"/>
        <w:numPr>
          <w:ilvl w:val="0"/>
          <w:numId w:val="2"/>
        </w:numPr>
      </w:pPr>
      <w:r>
        <w:t>Maintaining stationary and practice environment</w:t>
      </w:r>
    </w:p>
    <w:p w14:paraId="3A7AC638" w14:textId="77777777" w:rsidR="00F12835" w:rsidRDefault="00F12835" w:rsidP="00F12835">
      <w:pPr>
        <w:pStyle w:val="Body"/>
      </w:pPr>
    </w:p>
    <w:p w14:paraId="13132106" w14:textId="77777777" w:rsidR="00F12835" w:rsidRDefault="00F12835" w:rsidP="00F12835">
      <w:pPr>
        <w:pStyle w:val="Body"/>
      </w:pPr>
      <w:r>
        <w:t>Experience/qualifications required:</w:t>
      </w:r>
    </w:p>
    <w:p w14:paraId="5FE68C04" w14:textId="77777777" w:rsidR="00F12835" w:rsidRDefault="00F12835" w:rsidP="00F12835">
      <w:pPr>
        <w:pStyle w:val="Body"/>
      </w:pPr>
    </w:p>
    <w:p w14:paraId="2A964F12" w14:textId="77777777" w:rsidR="00F12835" w:rsidRDefault="00F12835" w:rsidP="00F12835">
      <w:pPr>
        <w:pStyle w:val="Body"/>
        <w:numPr>
          <w:ilvl w:val="0"/>
          <w:numId w:val="3"/>
        </w:numPr>
      </w:pPr>
      <w:r>
        <w:t>Senior certificate, grade 12, university exemption</w:t>
      </w:r>
    </w:p>
    <w:p w14:paraId="6364224E" w14:textId="77777777" w:rsidR="00F12835" w:rsidRDefault="00F12835" w:rsidP="00F12835">
      <w:pPr>
        <w:pStyle w:val="Body"/>
        <w:numPr>
          <w:ilvl w:val="0"/>
          <w:numId w:val="3"/>
        </w:numPr>
      </w:pPr>
      <w:r>
        <w:t>At</w:t>
      </w:r>
      <w:r w:rsidR="00EB4B9F">
        <w:t xml:space="preserve"> least 5</w:t>
      </w:r>
      <w:r>
        <w:t xml:space="preserve"> years of prior experience as receptionist/administrative person interfacing with public</w:t>
      </w:r>
    </w:p>
    <w:p w14:paraId="1384F017" w14:textId="77777777" w:rsidR="00F12835" w:rsidRDefault="00F12835" w:rsidP="00F12835">
      <w:pPr>
        <w:pStyle w:val="Body"/>
        <w:numPr>
          <w:ilvl w:val="0"/>
          <w:numId w:val="3"/>
        </w:numPr>
      </w:pPr>
      <w:r>
        <w:t>Competence in Outlook and MS office computer programme, ideally experience with online booking system</w:t>
      </w:r>
    </w:p>
    <w:p w14:paraId="6DFB6F74" w14:textId="77777777" w:rsidR="00EB4B9F" w:rsidRDefault="00C93977" w:rsidP="00F12835">
      <w:pPr>
        <w:pStyle w:val="Body"/>
        <w:numPr>
          <w:ilvl w:val="0"/>
          <w:numId w:val="3"/>
        </w:numPr>
      </w:pPr>
      <w:r>
        <w:t>Two</w:t>
      </w:r>
      <w:r w:rsidR="00EB4B9F">
        <w:t xml:space="preserve"> recent letters of reference</w:t>
      </w:r>
    </w:p>
    <w:p w14:paraId="61EFB1D2" w14:textId="77777777" w:rsidR="00A51544" w:rsidRDefault="00A51544">
      <w:pPr>
        <w:pStyle w:val="Body"/>
      </w:pPr>
    </w:p>
    <w:p w14:paraId="4385A8B8" w14:textId="45BDD2AF" w:rsidR="00A51544" w:rsidRDefault="00936609">
      <w:pPr>
        <w:pStyle w:val="Body"/>
      </w:pPr>
      <w:r>
        <w:t>Salary will be depende</w:t>
      </w:r>
      <w:r w:rsidR="004E394F">
        <w:t>nt on qualifications and experience.</w:t>
      </w:r>
      <w:r w:rsidR="00EB4B9F">
        <w:t xml:space="preserve"> Initially one-year con</w:t>
      </w:r>
      <w:r w:rsidR="00C93977">
        <w:t>tract available only with three-</w:t>
      </w:r>
      <w:r w:rsidR="00EB4B9F">
        <w:t xml:space="preserve">month probation period. </w:t>
      </w:r>
    </w:p>
    <w:p w14:paraId="43ABD2B7" w14:textId="77777777" w:rsidR="00E01730" w:rsidRDefault="00E01730">
      <w:pPr>
        <w:pStyle w:val="Body"/>
      </w:pPr>
    </w:p>
    <w:p w14:paraId="1CC2CEF5" w14:textId="788A3C35" w:rsidR="00E01730" w:rsidRPr="00A179AB" w:rsidRDefault="00E01730" w:rsidP="00E01730">
      <w:pPr>
        <w:pStyle w:val="Body"/>
        <w:rPr>
          <w:lang w:val="en-GB"/>
        </w:rPr>
      </w:pPr>
      <w:r w:rsidRPr="00A179AB">
        <w:rPr>
          <w:lang w:val="en-GB"/>
        </w:rPr>
        <w:t>The University of Cape Town Lung Institute is committed to equity in our employment practices and reserves the right not to appoint.</w:t>
      </w:r>
      <w:r>
        <w:rPr>
          <w:lang w:val="en-GB"/>
        </w:rPr>
        <w:t xml:space="preserve"> </w:t>
      </w:r>
      <w:r w:rsidRPr="00A179AB">
        <w:rPr>
          <w:lang w:val="en-GB"/>
        </w:rPr>
        <w:t>This post is not under University of Cape Town conditions of service</w:t>
      </w:r>
      <w:r>
        <w:rPr>
          <w:lang w:val="en-GB"/>
        </w:rPr>
        <w:t>.</w:t>
      </w:r>
    </w:p>
    <w:p w14:paraId="31BF8E4C" w14:textId="77777777" w:rsidR="00E01730" w:rsidRDefault="00E01730">
      <w:pPr>
        <w:pStyle w:val="Body"/>
      </w:pPr>
    </w:p>
    <w:p w14:paraId="79A6761A" w14:textId="77777777" w:rsidR="00A51544" w:rsidRDefault="00A51544">
      <w:pPr>
        <w:pStyle w:val="Body"/>
      </w:pPr>
    </w:p>
    <w:p w14:paraId="020DCCCB" w14:textId="5715359F" w:rsidR="00A51544" w:rsidRDefault="00936609">
      <w:pPr>
        <w:pStyle w:val="Body"/>
      </w:pPr>
      <w:r>
        <w:t>Application deadline 9th</w:t>
      </w:r>
      <w:bookmarkStart w:id="0" w:name="_GoBack"/>
      <w:bookmarkEnd w:id="0"/>
      <w:r w:rsidR="004E394F">
        <w:t xml:space="preserve"> December 2016</w:t>
      </w:r>
    </w:p>
    <w:p w14:paraId="66763946" w14:textId="77777777" w:rsidR="00EB4B9F" w:rsidRDefault="00EB4B9F">
      <w:pPr>
        <w:pStyle w:val="Body"/>
      </w:pPr>
    </w:p>
    <w:p w14:paraId="60800EBE" w14:textId="77777777" w:rsidR="00EB4B9F" w:rsidRDefault="00EB4B9F">
      <w:pPr>
        <w:pStyle w:val="Body"/>
      </w:pPr>
      <w:r>
        <w:t>Please email cover letter, cv and three references to mellissapascoe@gmail.com</w:t>
      </w:r>
    </w:p>
    <w:sectPr w:rsidR="00EB4B9F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0394" w14:textId="77777777" w:rsidR="00904BAD" w:rsidRDefault="00904BAD">
      <w:r>
        <w:separator/>
      </w:r>
    </w:p>
  </w:endnote>
  <w:endnote w:type="continuationSeparator" w:id="0">
    <w:p w14:paraId="224BEAA1" w14:textId="77777777" w:rsidR="00904BAD" w:rsidRDefault="0090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1AC72" w14:textId="77777777" w:rsidR="00904BAD" w:rsidRDefault="00904BAD">
      <w:r>
        <w:separator/>
      </w:r>
    </w:p>
  </w:footnote>
  <w:footnote w:type="continuationSeparator" w:id="0">
    <w:p w14:paraId="5C69A95F" w14:textId="77777777" w:rsidR="00904BAD" w:rsidRDefault="00904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39FD" w14:textId="55651D65" w:rsidR="00F12835" w:rsidRDefault="003D5C1A">
    <w:r>
      <w:rPr>
        <w:noProof/>
        <w:color w:val="000000"/>
        <w:lang w:val="en-GB" w:eastAsia="en-GB"/>
      </w:rPr>
      <w:drawing>
        <wp:anchor distT="0" distB="0" distL="114300" distR="114300" simplePos="0" relativeHeight="251659264" behindDoc="0" locked="0" layoutInCell="1" allowOverlap="1" wp14:anchorId="23258E60" wp14:editId="72D3B4D1">
          <wp:simplePos x="0" y="0"/>
          <wp:positionH relativeFrom="page">
            <wp:posOffset>720090</wp:posOffset>
          </wp:positionH>
          <wp:positionV relativeFrom="paragraph">
            <wp:posOffset>180340</wp:posOffset>
          </wp:positionV>
          <wp:extent cx="7552055" cy="2362200"/>
          <wp:effectExtent l="0" t="0" r="0" b="0"/>
          <wp:wrapThrough wrapText="bothSides">
            <wp:wrapPolygon edited="0">
              <wp:start x="0" y="0"/>
              <wp:lineTo x="0" y="21368"/>
              <wp:lineTo x="21504" y="21368"/>
              <wp:lineTo x="21504" y="0"/>
              <wp:lineTo x="0" y="0"/>
            </wp:wrapPolygon>
          </wp:wrapThrough>
          <wp:docPr id="1" name="Picture 1" descr="allergy-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rgy-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23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449FC"/>
    <w:multiLevelType w:val="hybridMultilevel"/>
    <w:tmpl w:val="0DC81DDE"/>
    <w:styleLink w:val="Bullet"/>
    <w:lvl w:ilvl="0" w:tplc="0F7C596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1D8749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B4E2E9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C74914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93EB3D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34C339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E0E808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D6CB63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526005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B405302"/>
    <w:multiLevelType w:val="hybridMultilevel"/>
    <w:tmpl w:val="7734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608DD"/>
    <w:multiLevelType w:val="hybridMultilevel"/>
    <w:tmpl w:val="0DC81DDE"/>
    <w:numStyleLink w:val="Bullet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1544"/>
    <w:rsid w:val="003D5C1A"/>
    <w:rsid w:val="004E394F"/>
    <w:rsid w:val="00807C12"/>
    <w:rsid w:val="00904BAD"/>
    <w:rsid w:val="00936609"/>
    <w:rsid w:val="00A51544"/>
    <w:rsid w:val="00C93977"/>
    <w:rsid w:val="00D46A57"/>
    <w:rsid w:val="00E01730"/>
    <w:rsid w:val="00EB4B9F"/>
    <w:rsid w:val="00F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0779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5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C1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5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C1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1393</Characters>
  <Application>Microsoft Macintosh Word</Application>
  <DocSecurity>0</DocSecurity>
  <Lines>27</Lines>
  <Paragraphs>12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mellissapascoe@gmail.com</cp:lastModifiedBy>
  <cp:revision>6</cp:revision>
  <dcterms:created xsi:type="dcterms:W3CDTF">2016-11-15T14:45:00Z</dcterms:created>
  <dcterms:modified xsi:type="dcterms:W3CDTF">2016-11-28T06:41:00Z</dcterms:modified>
</cp:coreProperties>
</file>