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88AD1" w14:textId="77777777" w:rsidR="005C300E" w:rsidRPr="00F917DA" w:rsidRDefault="005C300E" w:rsidP="001C1E30">
      <w:pPr>
        <w:spacing w:after="120"/>
        <w:rPr>
          <w:iCs/>
          <w:sz w:val="22"/>
          <w:szCs w:val="22"/>
        </w:rPr>
      </w:pPr>
    </w:p>
    <w:p w14:paraId="59F5BA9B" w14:textId="77777777" w:rsidR="009771BF" w:rsidRPr="009771BF" w:rsidRDefault="00B25317" w:rsidP="009771BF">
      <w:pPr>
        <w:jc w:val="center"/>
        <w:rPr>
          <w:b/>
          <w:bCs/>
          <w:sz w:val="24"/>
          <w:szCs w:val="24"/>
        </w:rPr>
      </w:pPr>
      <w:bookmarkStart w:id="0" w:name="_GoBack"/>
      <w:bookmarkEnd w:id="0"/>
      <w:r w:rsidRPr="00933F65">
        <w:rPr>
          <w:b/>
          <w:iCs/>
          <w:sz w:val="24"/>
          <w:szCs w:val="24"/>
          <w:lang w:val="en-US"/>
        </w:rPr>
        <w:t>Call fo</w:t>
      </w:r>
      <w:r w:rsidR="006754CC" w:rsidRPr="00933F65">
        <w:rPr>
          <w:b/>
          <w:iCs/>
          <w:sz w:val="24"/>
          <w:szCs w:val="24"/>
          <w:lang w:val="en-US"/>
        </w:rPr>
        <w:t xml:space="preserve">r </w:t>
      </w:r>
      <w:r w:rsidR="006754CC" w:rsidRPr="009771BF">
        <w:rPr>
          <w:b/>
          <w:iCs/>
          <w:sz w:val="24"/>
          <w:szCs w:val="24"/>
          <w:lang w:val="en-US"/>
        </w:rPr>
        <w:t xml:space="preserve">participants to </w:t>
      </w:r>
      <w:r w:rsidR="009771BF" w:rsidRPr="009771BF">
        <w:rPr>
          <w:b/>
          <w:iCs/>
          <w:sz w:val="24"/>
          <w:szCs w:val="24"/>
          <w:lang w:val="en-US"/>
        </w:rPr>
        <w:t>a</w:t>
      </w:r>
      <w:r w:rsidR="008D7E2E" w:rsidRPr="009771BF">
        <w:rPr>
          <w:b/>
          <w:bCs/>
          <w:sz w:val="24"/>
          <w:szCs w:val="24"/>
        </w:rPr>
        <w:t xml:space="preserve"> trilateral workshop </w:t>
      </w:r>
      <w:r w:rsidR="009771BF" w:rsidRPr="009771BF">
        <w:rPr>
          <w:b/>
          <w:bCs/>
          <w:sz w:val="24"/>
          <w:szCs w:val="24"/>
        </w:rPr>
        <w:t>o</w:t>
      </w:r>
      <w:r w:rsidR="008D7E2E" w:rsidRPr="009771BF">
        <w:rPr>
          <w:b/>
          <w:bCs/>
          <w:sz w:val="24"/>
          <w:szCs w:val="24"/>
        </w:rPr>
        <w:t>n:</w:t>
      </w:r>
    </w:p>
    <w:p w14:paraId="09D6B8F0" w14:textId="47CE1990" w:rsidR="008D7E2E" w:rsidRPr="00B31738" w:rsidRDefault="008D7E2E" w:rsidP="009771BF">
      <w:pPr>
        <w:jc w:val="center"/>
        <w:rPr>
          <w:lang w:eastAsia="en-GB"/>
        </w:rPr>
      </w:pPr>
      <w:r w:rsidRPr="009771BF">
        <w:rPr>
          <w:b/>
          <w:sz w:val="24"/>
          <w:szCs w:val="24"/>
          <w:lang w:eastAsia="en-GB"/>
        </w:rPr>
        <w:t>Chronic viral hepatitis in Africa</w:t>
      </w:r>
      <w:r w:rsidR="009771BF" w:rsidRPr="009771BF">
        <w:rPr>
          <w:b/>
          <w:bCs/>
          <w:sz w:val="24"/>
          <w:szCs w:val="24"/>
        </w:rPr>
        <w:t xml:space="preserve"> – </w:t>
      </w:r>
      <w:r w:rsidRPr="009771BF">
        <w:rPr>
          <w:b/>
          <w:bCs/>
          <w:sz w:val="24"/>
          <w:szCs w:val="24"/>
        </w:rPr>
        <w:t>Sharing</w:t>
      </w:r>
      <w:r w:rsidR="00F917DA">
        <w:rPr>
          <w:b/>
          <w:bCs/>
          <w:sz w:val="24"/>
          <w:szCs w:val="24"/>
        </w:rPr>
        <w:t xml:space="preserve"> the disease b</w:t>
      </w:r>
      <w:r>
        <w:rPr>
          <w:b/>
          <w:bCs/>
          <w:sz w:val="24"/>
          <w:szCs w:val="24"/>
        </w:rPr>
        <w:t>urden in Egypt, South Africa and the UK</w:t>
      </w:r>
    </w:p>
    <w:p w14:paraId="0D817F72" w14:textId="77777777" w:rsidR="006A60BA" w:rsidRPr="005A5FE1" w:rsidRDefault="006A60BA" w:rsidP="006754CC">
      <w:pPr>
        <w:jc w:val="center"/>
        <w:rPr>
          <w:iCs/>
          <w:sz w:val="22"/>
          <w:szCs w:val="22"/>
          <w:lang w:eastAsia="ar-SA"/>
        </w:rPr>
      </w:pPr>
    </w:p>
    <w:p w14:paraId="3C02EAFE" w14:textId="77777777" w:rsidR="006754CC" w:rsidRPr="005A5FE1" w:rsidRDefault="006754CC" w:rsidP="006754CC">
      <w:pPr>
        <w:suppressAutoHyphens/>
        <w:jc w:val="center"/>
        <w:rPr>
          <w:sz w:val="22"/>
          <w:szCs w:val="22"/>
          <w:lang w:eastAsia="ar-SA"/>
        </w:rPr>
      </w:pPr>
    </w:p>
    <w:p w14:paraId="56FDDD0D" w14:textId="2A2F91E4" w:rsidR="004E18AF" w:rsidRDefault="004E18AF" w:rsidP="001C1E30">
      <w:pPr>
        <w:spacing w:after="120"/>
        <w:rPr>
          <w:bCs/>
          <w:iCs/>
          <w:sz w:val="22"/>
          <w:szCs w:val="22"/>
          <w:lang w:val="en-US"/>
        </w:rPr>
      </w:pPr>
      <w:r>
        <w:rPr>
          <w:bCs/>
          <w:iCs/>
          <w:sz w:val="22"/>
          <w:szCs w:val="22"/>
          <w:lang w:val="en-US"/>
        </w:rPr>
        <w:t>The British Council</w:t>
      </w:r>
      <w:r w:rsidR="008E03C9">
        <w:rPr>
          <w:bCs/>
          <w:iCs/>
          <w:sz w:val="22"/>
          <w:szCs w:val="22"/>
          <w:lang w:val="en-US"/>
        </w:rPr>
        <w:t>,</w:t>
      </w:r>
      <w:r>
        <w:rPr>
          <w:bCs/>
          <w:iCs/>
          <w:sz w:val="22"/>
          <w:szCs w:val="22"/>
          <w:lang w:val="en-US"/>
        </w:rPr>
        <w:t xml:space="preserve"> </w:t>
      </w:r>
      <w:r w:rsidR="00E74CB6">
        <w:rPr>
          <w:bCs/>
          <w:iCs/>
          <w:sz w:val="22"/>
          <w:szCs w:val="22"/>
          <w:lang w:val="en-US"/>
        </w:rPr>
        <w:t>t</w:t>
      </w:r>
      <w:r>
        <w:rPr>
          <w:bCs/>
          <w:iCs/>
          <w:sz w:val="22"/>
          <w:szCs w:val="22"/>
          <w:lang w:val="en-US"/>
        </w:rPr>
        <w:t xml:space="preserve">he </w:t>
      </w:r>
      <w:r w:rsidR="008D7E2E">
        <w:rPr>
          <w:bCs/>
          <w:iCs/>
          <w:sz w:val="22"/>
          <w:szCs w:val="22"/>
          <w:lang w:val="en-US"/>
        </w:rPr>
        <w:t>Newton</w:t>
      </w:r>
      <w:r>
        <w:rPr>
          <w:bCs/>
          <w:iCs/>
          <w:sz w:val="22"/>
          <w:szCs w:val="22"/>
          <w:lang w:val="en-US"/>
        </w:rPr>
        <w:t xml:space="preserve"> Fund</w:t>
      </w:r>
      <w:r w:rsidR="008E03C9">
        <w:rPr>
          <w:bCs/>
          <w:iCs/>
          <w:sz w:val="22"/>
          <w:szCs w:val="22"/>
          <w:lang w:val="en-US"/>
        </w:rPr>
        <w:t xml:space="preserve">, </w:t>
      </w:r>
      <w:r w:rsidR="00E74CB6">
        <w:rPr>
          <w:bCs/>
          <w:iCs/>
          <w:sz w:val="22"/>
          <w:szCs w:val="22"/>
          <w:lang w:val="en-US"/>
        </w:rPr>
        <w:t>t</w:t>
      </w:r>
      <w:r w:rsidR="000C6AF3">
        <w:rPr>
          <w:bCs/>
          <w:iCs/>
          <w:sz w:val="22"/>
          <w:szCs w:val="22"/>
          <w:lang w:val="en-US"/>
        </w:rPr>
        <w:t>he Musharrafa Foundation,</w:t>
      </w:r>
      <w:r w:rsidR="008E03C9">
        <w:rPr>
          <w:bCs/>
          <w:iCs/>
          <w:sz w:val="22"/>
          <w:szCs w:val="22"/>
          <w:lang w:val="en-US"/>
        </w:rPr>
        <w:t xml:space="preserve"> the Science and Technology Development Fund (STDF)</w:t>
      </w:r>
      <w:r>
        <w:rPr>
          <w:bCs/>
          <w:iCs/>
          <w:sz w:val="22"/>
          <w:szCs w:val="22"/>
          <w:lang w:val="en-US"/>
        </w:rPr>
        <w:t xml:space="preserve"> </w:t>
      </w:r>
      <w:r w:rsidR="000C6AF3">
        <w:rPr>
          <w:bCs/>
          <w:iCs/>
          <w:sz w:val="22"/>
          <w:szCs w:val="22"/>
          <w:lang w:val="en-US"/>
        </w:rPr>
        <w:t xml:space="preserve">and the South African National Research Foundation </w:t>
      </w:r>
      <w:r>
        <w:rPr>
          <w:bCs/>
          <w:iCs/>
          <w:sz w:val="22"/>
          <w:szCs w:val="22"/>
          <w:lang w:val="en-US"/>
        </w:rPr>
        <w:t xml:space="preserve">have launched an initiative to encourage </w:t>
      </w:r>
      <w:r w:rsidR="00237883">
        <w:rPr>
          <w:bCs/>
          <w:iCs/>
          <w:sz w:val="22"/>
          <w:szCs w:val="22"/>
          <w:lang w:val="en-US"/>
        </w:rPr>
        <w:t>t</w:t>
      </w:r>
      <w:r w:rsidR="008D7E2E">
        <w:rPr>
          <w:bCs/>
          <w:iCs/>
          <w:sz w:val="22"/>
          <w:szCs w:val="22"/>
          <w:lang w:val="en-US"/>
        </w:rPr>
        <w:t xml:space="preserve">rilateral </w:t>
      </w:r>
      <w:r>
        <w:rPr>
          <w:bCs/>
          <w:iCs/>
          <w:sz w:val="22"/>
          <w:szCs w:val="22"/>
          <w:lang w:val="en-US"/>
        </w:rPr>
        <w:t>research collaboration between ambitious y</w:t>
      </w:r>
      <w:r w:rsidR="008D7E2E">
        <w:rPr>
          <w:bCs/>
          <w:iCs/>
          <w:sz w:val="22"/>
          <w:szCs w:val="22"/>
          <w:lang w:val="en-US"/>
        </w:rPr>
        <w:t>oung researchers from Egypt, South Africa and the UK</w:t>
      </w:r>
      <w:r>
        <w:rPr>
          <w:bCs/>
          <w:iCs/>
          <w:sz w:val="22"/>
          <w:szCs w:val="22"/>
          <w:lang w:val="en-US"/>
        </w:rPr>
        <w:t>.</w:t>
      </w:r>
    </w:p>
    <w:p w14:paraId="64162033" w14:textId="77777777" w:rsidR="00933F65" w:rsidRPr="004E18AF" w:rsidRDefault="00933F65" w:rsidP="001C1E30">
      <w:pPr>
        <w:spacing w:after="120"/>
        <w:rPr>
          <w:bCs/>
          <w:iCs/>
          <w:sz w:val="22"/>
          <w:szCs w:val="22"/>
          <w:lang w:val="en-US"/>
        </w:rPr>
      </w:pPr>
    </w:p>
    <w:p w14:paraId="3FDE349F" w14:textId="3BF33E0C" w:rsidR="008D7E2E" w:rsidRPr="00237883" w:rsidRDefault="00B25317" w:rsidP="008E03C9">
      <w:pPr>
        <w:spacing w:after="120"/>
        <w:jc w:val="both"/>
        <w:rPr>
          <w:iCs/>
          <w:sz w:val="22"/>
          <w:szCs w:val="22"/>
          <w:lang w:val="en-US"/>
        </w:rPr>
      </w:pPr>
      <w:r w:rsidRPr="004E18AF">
        <w:rPr>
          <w:iCs/>
          <w:sz w:val="22"/>
          <w:szCs w:val="22"/>
          <w:lang w:val="en-US"/>
        </w:rPr>
        <w:t xml:space="preserve">Under </w:t>
      </w:r>
      <w:r w:rsidR="004E18AF">
        <w:rPr>
          <w:iCs/>
          <w:sz w:val="22"/>
          <w:szCs w:val="22"/>
          <w:lang w:val="en-US"/>
        </w:rPr>
        <w:t>the</w:t>
      </w:r>
      <w:r w:rsidR="00F97BBE">
        <w:rPr>
          <w:iCs/>
          <w:sz w:val="22"/>
          <w:szCs w:val="22"/>
          <w:lang w:val="en-US"/>
        </w:rPr>
        <w:t xml:space="preserve"> </w:t>
      </w:r>
      <w:r w:rsidRPr="004E18AF">
        <w:rPr>
          <w:iCs/>
          <w:sz w:val="22"/>
          <w:szCs w:val="22"/>
          <w:lang w:val="en-US"/>
        </w:rPr>
        <w:t>Researcher Links scheme</w:t>
      </w:r>
      <w:r w:rsidR="004E18AF">
        <w:rPr>
          <w:iCs/>
          <w:sz w:val="22"/>
          <w:szCs w:val="22"/>
          <w:lang w:val="en-US"/>
        </w:rPr>
        <w:t xml:space="preserve">, </w:t>
      </w:r>
      <w:r w:rsidR="008D7E2E">
        <w:rPr>
          <w:iCs/>
          <w:sz w:val="22"/>
          <w:szCs w:val="22"/>
          <w:lang w:val="en-US"/>
        </w:rPr>
        <w:t>The National Liver Institute</w:t>
      </w:r>
      <w:r w:rsidR="008E03C9">
        <w:rPr>
          <w:iCs/>
          <w:sz w:val="22"/>
          <w:szCs w:val="22"/>
          <w:lang w:val="en-US"/>
        </w:rPr>
        <w:t xml:space="preserve"> in Egypt (NLI)</w:t>
      </w:r>
      <w:r w:rsidR="008D7E2E">
        <w:rPr>
          <w:iCs/>
          <w:sz w:val="22"/>
          <w:szCs w:val="22"/>
          <w:lang w:val="en-US"/>
        </w:rPr>
        <w:t>, University of Cape Town</w:t>
      </w:r>
      <w:r w:rsidR="008E03C9">
        <w:rPr>
          <w:iCs/>
          <w:sz w:val="22"/>
          <w:szCs w:val="22"/>
          <w:lang w:val="en-US"/>
        </w:rPr>
        <w:t xml:space="preserve"> in South Africa (UCT)</w:t>
      </w:r>
      <w:r w:rsidR="008D7E2E">
        <w:rPr>
          <w:iCs/>
          <w:sz w:val="22"/>
          <w:szCs w:val="22"/>
          <w:lang w:val="en-US"/>
        </w:rPr>
        <w:t xml:space="preserve"> and Imperial College</w:t>
      </w:r>
      <w:r w:rsidR="008E03C9">
        <w:rPr>
          <w:iCs/>
          <w:sz w:val="22"/>
          <w:szCs w:val="22"/>
          <w:lang w:val="en-US"/>
        </w:rPr>
        <w:t xml:space="preserve"> London, UK,</w:t>
      </w:r>
      <w:r w:rsidR="006A60BA">
        <w:rPr>
          <w:iCs/>
          <w:sz w:val="22"/>
          <w:szCs w:val="22"/>
          <w:lang w:val="en-US"/>
        </w:rPr>
        <w:t xml:space="preserve"> </w:t>
      </w:r>
      <w:r w:rsidRPr="004E18AF">
        <w:rPr>
          <w:iCs/>
          <w:sz w:val="22"/>
          <w:szCs w:val="22"/>
          <w:lang w:val="en-US"/>
        </w:rPr>
        <w:t xml:space="preserve">will be holding a </w:t>
      </w:r>
      <w:r w:rsidR="006754CC" w:rsidRPr="004E18AF">
        <w:rPr>
          <w:iCs/>
          <w:sz w:val="22"/>
          <w:szCs w:val="22"/>
          <w:lang w:val="en-US"/>
        </w:rPr>
        <w:t xml:space="preserve">workshop on the above theme in </w:t>
      </w:r>
      <w:r w:rsidR="008D7E2E">
        <w:rPr>
          <w:iCs/>
          <w:sz w:val="22"/>
          <w:szCs w:val="22"/>
          <w:lang w:val="en-US"/>
        </w:rPr>
        <w:t>Cairo</w:t>
      </w:r>
      <w:r w:rsidR="006754CC" w:rsidRPr="004E18AF">
        <w:rPr>
          <w:iCs/>
          <w:sz w:val="22"/>
          <w:szCs w:val="22"/>
          <w:lang w:val="en-US"/>
        </w:rPr>
        <w:t xml:space="preserve">, </w:t>
      </w:r>
      <w:r w:rsidR="008D7E2E">
        <w:rPr>
          <w:iCs/>
          <w:sz w:val="22"/>
          <w:szCs w:val="22"/>
          <w:lang w:val="en-US"/>
        </w:rPr>
        <w:t>Egypt</w:t>
      </w:r>
      <w:r w:rsidR="005348B1">
        <w:rPr>
          <w:iCs/>
          <w:sz w:val="22"/>
          <w:szCs w:val="22"/>
          <w:lang w:val="en-US"/>
        </w:rPr>
        <w:t xml:space="preserve"> from</w:t>
      </w:r>
      <w:r w:rsidRPr="004E18AF">
        <w:rPr>
          <w:iCs/>
          <w:sz w:val="22"/>
          <w:szCs w:val="22"/>
          <w:lang w:val="en-US"/>
        </w:rPr>
        <w:t xml:space="preserve"> </w:t>
      </w:r>
      <w:r w:rsidR="008E03C9">
        <w:rPr>
          <w:iCs/>
          <w:sz w:val="22"/>
          <w:szCs w:val="22"/>
          <w:lang w:val="en-US"/>
        </w:rPr>
        <w:t>10</w:t>
      </w:r>
      <w:r w:rsidR="008E03C9" w:rsidRPr="008D7E2E">
        <w:rPr>
          <w:iCs/>
          <w:sz w:val="22"/>
          <w:szCs w:val="22"/>
          <w:vertAlign w:val="superscript"/>
          <w:lang w:val="en-US"/>
        </w:rPr>
        <w:t>th</w:t>
      </w:r>
      <w:r w:rsidR="008E03C9">
        <w:rPr>
          <w:iCs/>
          <w:sz w:val="22"/>
          <w:szCs w:val="22"/>
          <w:lang w:val="en-US"/>
        </w:rPr>
        <w:t xml:space="preserve"> </w:t>
      </w:r>
      <w:r w:rsidR="008D7E2E">
        <w:rPr>
          <w:iCs/>
          <w:sz w:val="22"/>
          <w:szCs w:val="22"/>
          <w:lang w:val="en-US"/>
        </w:rPr>
        <w:t xml:space="preserve">to </w:t>
      </w:r>
      <w:r w:rsidR="008E03C9">
        <w:rPr>
          <w:iCs/>
          <w:sz w:val="22"/>
          <w:szCs w:val="22"/>
          <w:lang w:val="en-US"/>
        </w:rPr>
        <w:t>13</w:t>
      </w:r>
      <w:r w:rsidR="008E03C9" w:rsidRPr="008D7E2E">
        <w:rPr>
          <w:iCs/>
          <w:sz w:val="22"/>
          <w:szCs w:val="22"/>
          <w:vertAlign w:val="superscript"/>
          <w:lang w:val="en-US"/>
        </w:rPr>
        <w:t>th</w:t>
      </w:r>
      <w:r w:rsidR="008E03C9">
        <w:rPr>
          <w:iCs/>
          <w:sz w:val="22"/>
          <w:szCs w:val="22"/>
          <w:lang w:val="en-US"/>
        </w:rPr>
        <w:t xml:space="preserve"> </w:t>
      </w:r>
      <w:r w:rsidR="008D7E2E">
        <w:rPr>
          <w:iCs/>
          <w:sz w:val="22"/>
          <w:szCs w:val="22"/>
          <w:lang w:val="en-US"/>
        </w:rPr>
        <w:t>October 2016</w:t>
      </w:r>
      <w:r w:rsidR="0095230C" w:rsidRPr="004E18AF">
        <w:rPr>
          <w:iCs/>
          <w:sz w:val="22"/>
          <w:szCs w:val="22"/>
          <w:lang w:val="en-US"/>
        </w:rPr>
        <w:t>.</w:t>
      </w:r>
      <w:r w:rsidR="00733236" w:rsidRPr="004E18AF">
        <w:rPr>
          <w:iCs/>
          <w:sz w:val="22"/>
          <w:szCs w:val="22"/>
          <w:lang w:val="en-US"/>
        </w:rPr>
        <w:t xml:space="preserve"> The workshop is being coordinated by </w:t>
      </w:r>
      <w:r w:rsidR="006754CC" w:rsidRPr="004E18AF">
        <w:rPr>
          <w:iCs/>
          <w:sz w:val="22"/>
          <w:szCs w:val="22"/>
          <w:lang w:val="en-US"/>
        </w:rPr>
        <w:t>Professor</w:t>
      </w:r>
      <w:r w:rsidR="008E03C9">
        <w:rPr>
          <w:iCs/>
          <w:sz w:val="22"/>
          <w:szCs w:val="22"/>
          <w:lang w:val="en-US"/>
        </w:rPr>
        <w:t>s</w:t>
      </w:r>
      <w:r w:rsidR="006754CC" w:rsidRPr="004E18AF">
        <w:rPr>
          <w:iCs/>
          <w:sz w:val="22"/>
          <w:szCs w:val="22"/>
          <w:lang w:val="en-US"/>
        </w:rPr>
        <w:t xml:space="preserve"> </w:t>
      </w:r>
      <w:r w:rsidR="008D7E2E">
        <w:rPr>
          <w:iCs/>
          <w:sz w:val="22"/>
          <w:szCs w:val="22"/>
          <w:lang w:val="en-US"/>
        </w:rPr>
        <w:t>Imam Waked</w:t>
      </w:r>
      <w:r w:rsidR="006754CC" w:rsidRPr="004E18AF">
        <w:rPr>
          <w:iCs/>
          <w:sz w:val="22"/>
          <w:szCs w:val="22"/>
          <w:lang w:val="en-US"/>
        </w:rPr>
        <w:t xml:space="preserve"> from</w:t>
      </w:r>
      <w:r w:rsidR="008D7E2E">
        <w:rPr>
          <w:iCs/>
          <w:sz w:val="22"/>
          <w:szCs w:val="22"/>
          <w:lang w:val="en-US"/>
        </w:rPr>
        <w:t xml:space="preserve"> </w:t>
      </w:r>
      <w:r w:rsidR="008E03C9" w:rsidRPr="00237883">
        <w:rPr>
          <w:iCs/>
          <w:sz w:val="22"/>
          <w:szCs w:val="22"/>
          <w:lang w:val="en-US"/>
        </w:rPr>
        <w:t>NLI</w:t>
      </w:r>
      <w:r w:rsidR="008D7E2E" w:rsidRPr="00237883">
        <w:rPr>
          <w:iCs/>
          <w:sz w:val="22"/>
          <w:szCs w:val="22"/>
          <w:lang w:val="en-US"/>
        </w:rPr>
        <w:t xml:space="preserve">, Wendy Spearman from UCT </w:t>
      </w:r>
      <w:r w:rsidR="005F744E" w:rsidRPr="00237883">
        <w:rPr>
          <w:iCs/>
          <w:sz w:val="22"/>
          <w:szCs w:val="22"/>
          <w:lang w:val="en-US"/>
        </w:rPr>
        <w:t>and</w:t>
      </w:r>
      <w:r w:rsidR="005F744E">
        <w:rPr>
          <w:iCs/>
          <w:sz w:val="22"/>
          <w:szCs w:val="22"/>
          <w:lang w:val="en-US"/>
        </w:rPr>
        <w:t xml:space="preserve"> </w:t>
      </w:r>
      <w:r w:rsidR="006754CC" w:rsidRPr="004E18AF">
        <w:rPr>
          <w:iCs/>
          <w:sz w:val="22"/>
          <w:szCs w:val="22"/>
          <w:lang w:val="en-US"/>
        </w:rPr>
        <w:t>Simon Taylor-Robinson from Imperial</w:t>
      </w:r>
      <w:r w:rsidR="00733236" w:rsidRPr="004E18AF">
        <w:rPr>
          <w:iCs/>
          <w:sz w:val="22"/>
          <w:szCs w:val="22"/>
          <w:lang w:val="en-US"/>
        </w:rPr>
        <w:t xml:space="preserve">, and will have contributions </w:t>
      </w:r>
      <w:r w:rsidR="006754CC" w:rsidRPr="004E18AF">
        <w:rPr>
          <w:iCs/>
          <w:sz w:val="22"/>
          <w:szCs w:val="22"/>
          <w:lang w:val="en-US"/>
        </w:rPr>
        <w:t>from other leading researchers</w:t>
      </w:r>
      <w:r w:rsidR="008D7E2E" w:rsidRPr="004E18AF">
        <w:rPr>
          <w:iCs/>
          <w:sz w:val="22"/>
          <w:szCs w:val="22"/>
          <w:lang w:val="en-US"/>
        </w:rPr>
        <w:t>:</w:t>
      </w:r>
      <w:r w:rsidR="008D7E2E" w:rsidRPr="004E18AF">
        <w:rPr>
          <w:sz w:val="22"/>
          <w:szCs w:val="22"/>
        </w:rPr>
        <w:t xml:space="preserve"> </w:t>
      </w:r>
      <w:r w:rsidR="008D7E2E" w:rsidRPr="00237883">
        <w:rPr>
          <w:iCs/>
          <w:sz w:val="22"/>
          <w:szCs w:val="22"/>
          <w:lang w:val="en-US"/>
        </w:rPr>
        <w:t xml:space="preserve">including Mark Sonderup </w:t>
      </w:r>
      <w:r w:rsidR="009771BF">
        <w:rPr>
          <w:iCs/>
          <w:sz w:val="22"/>
          <w:szCs w:val="22"/>
          <w:lang w:val="en-US"/>
        </w:rPr>
        <w:t>(UCT),</w:t>
      </w:r>
      <w:r w:rsidR="00A951EA" w:rsidRPr="00237883">
        <w:rPr>
          <w:iCs/>
          <w:sz w:val="22"/>
          <w:szCs w:val="22"/>
          <w:lang w:val="en-US"/>
        </w:rPr>
        <w:t xml:space="preserve"> Robert Wilkinson </w:t>
      </w:r>
      <w:r w:rsidR="009771BF">
        <w:rPr>
          <w:iCs/>
          <w:sz w:val="22"/>
          <w:szCs w:val="22"/>
          <w:lang w:val="en-US"/>
        </w:rPr>
        <w:t>(Imperial/</w:t>
      </w:r>
      <w:r w:rsidR="008D7E2E" w:rsidRPr="00237883">
        <w:rPr>
          <w:iCs/>
          <w:sz w:val="22"/>
          <w:szCs w:val="22"/>
          <w:lang w:val="en-US"/>
        </w:rPr>
        <w:t>UCT</w:t>
      </w:r>
      <w:r w:rsidR="009771BF">
        <w:rPr>
          <w:iCs/>
          <w:sz w:val="22"/>
          <w:szCs w:val="22"/>
          <w:lang w:val="en-US"/>
        </w:rPr>
        <w:t>)</w:t>
      </w:r>
      <w:r w:rsidR="008D7E2E" w:rsidRPr="00237883">
        <w:rPr>
          <w:iCs/>
          <w:sz w:val="22"/>
          <w:szCs w:val="22"/>
          <w:lang w:val="en-US"/>
        </w:rPr>
        <w:t xml:space="preserve">, </w:t>
      </w:r>
      <w:r w:rsidR="009771BF">
        <w:rPr>
          <w:iCs/>
          <w:sz w:val="22"/>
          <w:szCs w:val="22"/>
          <w:lang w:val="en-US"/>
        </w:rPr>
        <w:t>Gamal Esmat</w:t>
      </w:r>
      <w:r w:rsidR="009771BF" w:rsidRPr="009771BF">
        <w:rPr>
          <w:iCs/>
          <w:sz w:val="22"/>
          <w:szCs w:val="22"/>
          <w:lang w:val="en-US"/>
        </w:rPr>
        <w:t xml:space="preserve"> </w:t>
      </w:r>
      <w:r w:rsidR="009771BF">
        <w:rPr>
          <w:iCs/>
          <w:sz w:val="22"/>
          <w:szCs w:val="22"/>
          <w:lang w:val="en-US"/>
        </w:rPr>
        <w:t>(</w:t>
      </w:r>
      <w:r w:rsidR="009771BF" w:rsidRPr="009771BF">
        <w:rPr>
          <w:iCs/>
          <w:sz w:val="22"/>
          <w:szCs w:val="22"/>
          <w:lang w:val="en-US"/>
        </w:rPr>
        <w:t>Cairo University</w:t>
      </w:r>
      <w:r w:rsidR="009771BF">
        <w:rPr>
          <w:iCs/>
          <w:sz w:val="22"/>
          <w:szCs w:val="22"/>
          <w:lang w:val="en-US"/>
        </w:rPr>
        <w:t>)</w:t>
      </w:r>
      <w:r w:rsidR="009771BF" w:rsidRPr="009771BF">
        <w:rPr>
          <w:iCs/>
          <w:sz w:val="22"/>
          <w:szCs w:val="22"/>
          <w:lang w:val="en-US"/>
        </w:rPr>
        <w:t xml:space="preserve"> </w:t>
      </w:r>
      <w:r w:rsidR="009771BF">
        <w:rPr>
          <w:iCs/>
          <w:sz w:val="22"/>
          <w:szCs w:val="22"/>
          <w:lang w:val="en-US"/>
        </w:rPr>
        <w:t>and</w:t>
      </w:r>
      <w:r w:rsidR="008D7E2E" w:rsidRPr="00237883">
        <w:rPr>
          <w:iCs/>
          <w:sz w:val="22"/>
          <w:szCs w:val="22"/>
          <w:lang w:val="en-US"/>
        </w:rPr>
        <w:t xml:space="preserve"> Tumani Corrah (African Research </w:t>
      </w:r>
      <w:r w:rsidR="00006874" w:rsidRPr="00237883">
        <w:rPr>
          <w:iCs/>
          <w:sz w:val="22"/>
          <w:szCs w:val="22"/>
          <w:lang w:val="en-US"/>
        </w:rPr>
        <w:t>Excellence</w:t>
      </w:r>
      <w:r w:rsidR="009771BF">
        <w:rPr>
          <w:iCs/>
          <w:sz w:val="22"/>
          <w:szCs w:val="22"/>
          <w:lang w:val="en-US"/>
        </w:rPr>
        <w:t xml:space="preserve"> Fund).</w:t>
      </w:r>
    </w:p>
    <w:p w14:paraId="4A958769" w14:textId="77777777" w:rsidR="00A14CC3" w:rsidRDefault="00A14CC3" w:rsidP="006754CC">
      <w:pPr>
        <w:spacing w:after="120"/>
        <w:jc w:val="both"/>
        <w:rPr>
          <w:iCs/>
          <w:sz w:val="22"/>
          <w:szCs w:val="22"/>
          <w:lang w:val="en-US"/>
        </w:rPr>
      </w:pPr>
    </w:p>
    <w:p w14:paraId="6578A434" w14:textId="40FDD5AA" w:rsidR="00A14CC3" w:rsidRDefault="005348B1" w:rsidP="006754CC">
      <w:pPr>
        <w:spacing w:after="120"/>
        <w:jc w:val="both"/>
        <w:rPr>
          <w:iCs/>
          <w:sz w:val="22"/>
          <w:szCs w:val="22"/>
          <w:lang w:val="en-US"/>
        </w:rPr>
      </w:pPr>
      <w:r>
        <w:rPr>
          <w:iCs/>
          <w:sz w:val="22"/>
          <w:szCs w:val="22"/>
          <w:lang w:val="en-US"/>
        </w:rPr>
        <w:t>We are now inviting early c</w:t>
      </w:r>
      <w:r w:rsidR="00733236" w:rsidRPr="004E18AF">
        <w:rPr>
          <w:iCs/>
          <w:sz w:val="22"/>
          <w:szCs w:val="22"/>
          <w:lang w:val="en-US"/>
        </w:rPr>
        <w:t>ar</w:t>
      </w:r>
      <w:r>
        <w:rPr>
          <w:iCs/>
          <w:sz w:val="22"/>
          <w:szCs w:val="22"/>
          <w:lang w:val="en-US"/>
        </w:rPr>
        <w:t>eer r</w:t>
      </w:r>
      <w:r w:rsidR="006754CC" w:rsidRPr="004E18AF">
        <w:rPr>
          <w:iCs/>
          <w:sz w:val="22"/>
          <w:szCs w:val="22"/>
          <w:lang w:val="en-US"/>
        </w:rPr>
        <w:t>esearchers</w:t>
      </w:r>
      <w:r w:rsidR="0038745F" w:rsidRPr="004E18AF">
        <w:rPr>
          <w:iCs/>
          <w:sz w:val="22"/>
          <w:szCs w:val="22"/>
          <w:lang w:val="en-US"/>
        </w:rPr>
        <w:t xml:space="preserve"> (as defined in </w:t>
      </w:r>
      <w:r w:rsidR="00E07D02">
        <w:rPr>
          <w:iCs/>
          <w:sz w:val="22"/>
          <w:szCs w:val="22"/>
          <w:lang w:val="en-US"/>
        </w:rPr>
        <w:t xml:space="preserve">the </w:t>
      </w:r>
      <w:r w:rsidR="0038745F" w:rsidRPr="004E18AF">
        <w:rPr>
          <w:iCs/>
          <w:sz w:val="22"/>
          <w:szCs w:val="22"/>
          <w:lang w:val="en-US"/>
        </w:rPr>
        <w:t>Appendix</w:t>
      </w:r>
      <w:r w:rsidR="00E07D02">
        <w:rPr>
          <w:iCs/>
          <w:sz w:val="22"/>
          <w:szCs w:val="22"/>
          <w:lang w:val="en-US"/>
        </w:rPr>
        <w:t xml:space="preserve"> under Eligibility</w:t>
      </w:r>
      <w:r w:rsidR="0038745F" w:rsidRPr="004E18AF">
        <w:rPr>
          <w:iCs/>
          <w:sz w:val="22"/>
          <w:szCs w:val="22"/>
          <w:lang w:val="en-US"/>
        </w:rPr>
        <w:t>)</w:t>
      </w:r>
      <w:r w:rsidR="00B764DA">
        <w:rPr>
          <w:iCs/>
          <w:sz w:val="22"/>
          <w:szCs w:val="22"/>
          <w:lang w:val="en-US"/>
        </w:rPr>
        <w:t xml:space="preserve"> from Egypt</w:t>
      </w:r>
      <w:r w:rsidR="00E07D02">
        <w:rPr>
          <w:iCs/>
          <w:sz w:val="22"/>
          <w:szCs w:val="22"/>
          <w:lang w:val="en-US"/>
        </w:rPr>
        <w:t>,</w:t>
      </w:r>
      <w:r w:rsidR="00B764DA">
        <w:rPr>
          <w:iCs/>
          <w:sz w:val="22"/>
          <w:szCs w:val="22"/>
          <w:lang w:val="en-US"/>
        </w:rPr>
        <w:t xml:space="preserve"> South Africa</w:t>
      </w:r>
      <w:r w:rsidR="00E07D02">
        <w:rPr>
          <w:iCs/>
          <w:sz w:val="22"/>
          <w:szCs w:val="22"/>
          <w:lang w:val="en-US"/>
        </w:rPr>
        <w:t xml:space="preserve"> and the UK</w:t>
      </w:r>
      <w:r w:rsidR="00B764DA">
        <w:rPr>
          <w:iCs/>
          <w:sz w:val="22"/>
          <w:szCs w:val="22"/>
          <w:lang w:val="en-US"/>
        </w:rPr>
        <w:t xml:space="preserve"> </w:t>
      </w:r>
      <w:r w:rsidR="00733236" w:rsidRPr="004E18AF">
        <w:rPr>
          <w:iCs/>
          <w:sz w:val="22"/>
          <w:szCs w:val="22"/>
          <w:lang w:val="en-US"/>
        </w:rPr>
        <w:t>to apply</w:t>
      </w:r>
      <w:r>
        <w:rPr>
          <w:iCs/>
          <w:sz w:val="22"/>
          <w:szCs w:val="22"/>
          <w:lang w:val="en-US"/>
        </w:rPr>
        <w:t xml:space="preserve"> to attend this workshop. T</w:t>
      </w:r>
      <w:r w:rsidR="00733236" w:rsidRPr="004E18AF">
        <w:rPr>
          <w:iCs/>
          <w:sz w:val="22"/>
          <w:szCs w:val="22"/>
          <w:lang w:val="en-US"/>
        </w:rPr>
        <w:t xml:space="preserve">ravel and accommodation expenses will be covered by the Researcher Links programme. </w:t>
      </w:r>
    </w:p>
    <w:p w14:paraId="60404FA8" w14:textId="77777777" w:rsidR="00A14CC3" w:rsidRDefault="00A14CC3" w:rsidP="006754CC">
      <w:pPr>
        <w:spacing w:after="120"/>
        <w:jc w:val="both"/>
        <w:rPr>
          <w:iCs/>
          <w:sz w:val="22"/>
          <w:szCs w:val="22"/>
          <w:lang w:val="en-US"/>
        </w:rPr>
      </w:pPr>
    </w:p>
    <w:p w14:paraId="41F046BB" w14:textId="5478EA85" w:rsidR="004462CC" w:rsidRPr="004E18AF" w:rsidRDefault="004462CC" w:rsidP="004462CC">
      <w:pPr>
        <w:spacing w:after="120"/>
        <w:jc w:val="both"/>
        <w:rPr>
          <w:iCs/>
          <w:sz w:val="22"/>
          <w:szCs w:val="22"/>
          <w:lang w:val="en-US"/>
        </w:rPr>
      </w:pPr>
      <w:r>
        <w:rPr>
          <w:iCs/>
          <w:sz w:val="22"/>
          <w:szCs w:val="22"/>
          <w:lang w:val="en-US"/>
        </w:rPr>
        <w:t>The completed application form should</w:t>
      </w:r>
      <w:r w:rsidRPr="004E18AF">
        <w:rPr>
          <w:iCs/>
          <w:sz w:val="22"/>
          <w:szCs w:val="22"/>
          <w:lang w:val="en-US"/>
        </w:rPr>
        <w:t xml:space="preserve"> be </w:t>
      </w:r>
      <w:r>
        <w:rPr>
          <w:iCs/>
          <w:sz w:val="22"/>
          <w:szCs w:val="22"/>
          <w:lang w:val="en-US"/>
        </w:rPr>
        <w:t>emailed</w:t>
      </w:r>
      <w:r w:rsidRPr="004E18AF">
        <w:rPr>
          <w:iCs/>
          <w:sz w:val="22"/>
          <w:szCs w:val="22"/>
          <w:lang w:val="en-US"/>
        </w:rPr>
        <w:t xml:space="preserve"> to Dr Peter Norsworthy </w:t>
      </w:r>
      <w:r>
        <w:rPr>
          <w:iCs/>
          <w:sz w:val="22"/>
          <w:szCs w:val="22"/>
          <w:lang w:val="en-US"/>
        </w:rPr>
        <w:t>(</w:t>
      </w:r>
      <w:hyperlink r:id="rId8" w:history="1">
        <w:r w:rsidRPr="0063466B">
          <w:rPr>
            <w:rStyle w:val="Hyperlink"/>
            <w:rFonts w:cs="Arial"/>
            <w:iCs/>
            <w:sz w:val="22"/>
            <w:szCs w:val="22"/>
            <w:lang w:val="en-US"/>
          </w:rPr>
          <w:t>p.norsworthy@imperial.ac.uk</w:t>
        </w:r>
      </w:hyperlink>
      <w:r>
        <w:rPr>
          <w:iCs/>
          <w:sz w:val="22"/>
          <w:szCs w:val="22"/>
          <w:lang w:val="en-US"/>
        </w:rPr>
        <w:t xml:space="preserve">; </w:t>
      </w:r>
      <w:r w:rsidRPr="004E18AF">
        <w:rPr>
          <w:iCs/>
          <w:sz w:val="22"/>
          <w:szCs w:val="22"/>
          <w:lang w:val="en-US"/>
        </w:rPr>
        <w:t xml:space="preserve">for </w:t>
      </w:r>
      <w:r>
        <w:rPr>
          <w:iCs/>
          <w:sz w:val="22"/>
          <w:szCs w:val="22"/>
          <w:lang w:val="en-US"/>
        </w:rPr>
        <w:t>UK</w:t>
      </w:r>
      <w:r w:rsidRPr="004E18AF">
        <w:rPr>
          <w:iCs/>
          <w:sz w:val="22"/>
          <w:szCs w:val="22"/>
          <w:lang w:val="en-US"/>
        </w:rPr>
        <w:t xml:space="preserve"> applicants)</w:t>
      </w:r>
      <w:r>
        <w:rPr>
          <w:iCs/>
          <w:sz w:val="22"/>
          <w:szCs w:val="22"/>
          <w:lang w:val="en-US"/>
        </w:rPr>
        <w:t xml:space="preserve">, Dr </w:t>
      </w:r>
      <w:r w:rsidRPr="0089374B">
        <w:rPr>
          <w:iCs/>
          <w:sz w:val="22"/>
          <w:szCs w:val="22"/>
          <w:lang w:val="en-US"/>
        </w:rPr>
        <w:t xml:space="preserve">Asmaa </w:t>
      </w:r>
      <w:r w:rsidR="004D2F1E">
        <w:rPr>
          <w:iCs/>
          <w:sz w:val="22"/>
          <w:szCs w:val="22"/>
          <w:lang w:val="en-US"/>
        </w:rPr>
        <w:t>Gomaa</w:t>
      </w:r>
      <w:r w:rsidRPr="0089374B">
        <w:rPr>
          <w:iCs/>
          <w:sz w:val="22"/>
          <w:szCs w:val="22"/>
          <w:lang w:val="en-US"/>
        </w:rPr>
        <w:t xml:space="preserve"> </w:t>
      </w:r>
      <w:r>
        <w:rPr>
          <w:iCs/>
          <w:sz w:val="22"/>
          <w:szCs w:val="22"/>
          <w:lang w:val="en-US"/>
        </w:rPr>
        <w:t>(</w:t>
      </w:r>
      <w:hyperlink r:id="rId9" w:history="1">
        <w:r w:rsidRPr="0063466B">
          <w:rPr>
            <w:rStyle w:val="Hyperlink"/>
            <w:rFonts w:cs="Arial"/>
            <w:iCs/>
            <w:sz w:val="22"/>
            <w:szCs w:val="22"/>
            <w:lang w:val="en-US"/>
          </w:rPr>
          <w:t>aibrahim@liver-eg.org</w:t>
        </w:r>
      </w:hyperlink>
      <w:r>
        <w:rPr>
          <w:iCs/>
          <w:sz w:val="22"/>
          <w:szCs w:val="22"/>
          <w:lang w:val="en-US"/>
        </w:rPr>
        <w:t>; for Egypt applicants) or Dr Yolande Harley (</w:t>
      </w:r>
      <w:hyperlink r:id="rId10" w:history="1">
        <w:r w:rsidRPr="0063466B">
          <w:rPr>
            <w:rStyle w:val="Hyperlink"/>
            <w:rFonts w:cs="Arial"/>
            <w:iCs/>
            <w:sz w:val="22"/>
            <w:szCs w:val="22"/>
            <w:lang w:val="en-US"/>
          </w:rPr>
          <w:t>Yolande.harley@uct.ac.za</w:t>
        </w:r>
      </w:hyperlink>
      <w:r>
        <w:rPr>
          <w:iCs/>
          <w:sz w:val="22"/>
          <w:szCs w:val="22"/>
          <w:lang w:val="en-US"/>
        </w:rPr>
        <w:t>; for South Africa applicants)</w:t>
      </w:r>
      <w:r w:rsidRPr="004E18AF">
        <w:rPr>
          <w:iCs/>
          <w:sz w:val="22"/>
          <w:szCs w:val="22"/>
          <w:lang w:val="en-US"/>
        </w:rPr>
        <w:t xml:space="preserve"> before the </w:t>
      </w:r>
      <w:r w:rsidRPr="003C29B0">
        <w:rPr>
          <w:b/>
          <w:iCs/>
          <w:sz w:val="22"/>
          <w:szCs w:val="22"/>
          <w:u w:val="single"/>
          <w:lang w:val="en-US"/>
        </w:rPr>
        <w:t xml:space="preserve">deadline of </w:t>
      </w:r>
      <w:r>
        <w:rPr>
          <w:b/>
          <w:iCs/>
          <w:sz w:val="22"/>
          <w:szCs w:val="22"/>
          <w:u w:val="single"/>
          <w:lang w:val="en-US"/>
        </w:rPr>
        <w:t xml:space="preserve">Monday </w:t>
      </w:r>
      <w:r w:rsidR="00BC2B45">
        <w:rPr>
          <w:b/>
          <w:iCs/>
          <w:sz w:val="22"/>
          <w:szCs w:val="22"/>
          <w:u w:val="single"/>
          <w:lang w:val="en-US"/>
        </w:rPr>
        <w:t>1</w:t>
      </w:r>
      <w:r>
        <w:rPr>
          <w:b/>
          <w:iCs/>
          <w:sz w:val="22"/>
          <w:szCs w:val="22"/>
          <w:u w:val="single"/>
          <w:lang w:val="en-US"/>
        </w:rPr>
        <w:t xml:space="preserve"> </w:t>
      </w:r>
      <w:r w:rsidR="00BC2B45">
        <w:rPr>
          <w:b/>
          <w:iCs/>
          <w:sz w:val="22"/>
          <w:szCs w:val="22"/>
          <w:u w:val="single"/>
          <w:lang w:val="en-US"/>
        </w:rPr>
        <w:t>August</w:t>
      </w:r>
      <w:r w:rsidRPr="003C29B0">
        <w:rPr>
          <w:b/>
          <w:iCs/>
          <w:sz w:val="22"/>
          <w:szCs w:val="22"/>
          <w:u w:val="single"/>
          <w:lang w:val="en-US"/>
        </w:rPr>
        <w:t xml:space="preserve"> 2016</w:t>
      </w:r>
      <w:r w:rsidRPr="004E18AF">
        <w:rPr>
          <w:iCs/>
          <w:sz w:val="22"/>
          <w:szCs w:val="22"/>
          <w:lang w:val="en-US"/>
        </w:rPr>
        <w:t>.</w:t>
      </w:r>
    </w:p>
    <w:p w14:paraId="1CD2B93E" w14:textId="77777777" w:rsidR="00BC1BE2" w:rsidRPr="004E18AF" w:rsidRDefault="00BC1BE2" w:rsidP="006754CC">
      <w:pPr>
        <w:spacing w:after="120"/>
        <w:jc w:val="both"/>
        <w:rPr>
          <w:b/>
        </w:rPr>
      </w:pPr>
    </w:p>
    <w:p w14:paraId="09361DFB" w14:textId="77777777" w:rsidR="002D0735" w:rsidRDefault="002D0735">
      <w:pPr>
        <w:rPr>
          <w:b/>
          <w:iCs/>
          <w:sz w:val="22"/>
          <w:szCs w:val="22"/>
          <w:lang w:val="en-US"/>
        </w:rPr>
      </w:pPr>
      <w:r>
        <w:rPr>
          <w:b/>
          <w:iCs/>
          <w:sz w:val="22"/>
          <w:szCs w:val="22"/>
          <w:lang w:val="en-US"/>
        </w:rPr>
        <w:br w:type="page"/>
      </w:r>
    </w:p>
    <w:p w14:paraId="177EEB49" w14:textId="77777777" w:rsidR="00E43FF3" w:rsidRDefault="00E43FF3" w:rsidP="001C1E30">
      <w:pPr>
        <w:spacing w:after="120"/>
        <w:rPr>
          <w:b/>
          <w:iCs/>
          <w:sz w:val="22"/>
          <w:szCs w:val="22"/>
          <w:lang w:val="en-US"/>
        </w:rPr>
      </w:pPr>
    </w:p>
    <w:p w14:paraId="0E5E8C77" w14:textId="5D54D9F2" w:rsidR="00BC1BE2" w:rsidRPr="00532961" w:rsidRDefault="002D0735" w:rsidP="001C1E30">
      <w:pPr>
        <w:spacing w:after="120"/>
        <w:rPr>
          <w:b/>
          <w:iCs/>
          <w:sz w:val="22"/>
          <w:szCs w:val="22"/>
          <w:lang w:val="en-US"/>
        </w:rPr>
      </w:pPr>
      <w:r w:rsidRPr="00532961">
        <w:rPr>
          <w:b/>
          <w:iCs/>
          <w:sz w:val="22"/>
          <w:szCs w:val="22"/>
          <w:lang w:val="en-US"/>
        </w:rPr>
        <w:t>Appendix: Guidelines</w:t>
      </w:r>
    </w:p>
    <w:p w14:paraId="1B39F3CE" w14:textId="77777777" w:rsidR="002D0735" w:rsidRPr="00532961" w:rsidRDefault="002D0735" w:rsidP="001C1E30">
      <w:pPr>
        <w:spacing w:after="120"/>
        <w:rPr>
          <w:iCs/>
          <w:sz w:val="22"/>
          <w:szCs w:val="22"/>
          <w:lang w:val="en-US"/>
        </w:rPr>
      </w:pPr>
    </w:p>
    <w:p w14:paraId="5C3F79E9" w14:textId="6C3C6FED" w:rsidR="008D7E2E" w:rsidRPr="00532961" w:rsidRDefault="002D0735" w:rsidP="00532961">
      <w:pPr>
        <w:ind w:left="2694" w:hanging="2694"/>
        <w:textAlignment w:val="baseline"/>
        <w:rPr>
          <w:sz w:val="22"/>
          <w:szCs w:val="22"/>
          <w:lang w:eastAsia="en-GB"/>
        </w:rPr>
      </w:pPr>
      <w:r w:rsidRPr="00532961">
        <w:rPr>
          <w:rFonts w:eastAsia="Arial"/>
          <w:b/>
          <w:bCs/>
          <w:color w:val="000000"/>
          <w:sz w:val="22"/>
          <w:szCs w:val="22"/>
          <w:u w:val="single"/>
        </w:rPr>
        <w:t>Trilateral w</w:t>
      </w:r>
      <w:r w:rsidR="00A46A0C" w:rsidRPr="00532961">
        <w:rPr>
          <w:rFonts w:eastAsia="Arial"/>
          <w:b/>
          <w:bCs/>
          <w:color w:val="000000"/>
          <w:sz w:val="22"/>
          <w:szCs w:val="22"/>
          <w:u w:val="single"/>
        </w:rPr>
        <w:t xml:space="preserve">orkshop </w:t>
      </w:r>
      <w:r w:rsidRPr="00532961">
        <w:rPr>
          <w:rFonts w:eastAsia="Arial"/>
          <w:b/>
          <w:bCs/>
          <w:color w:val="000000"/>
          <w:sz w:val="22"/>
          <w:szCs w:val="22"/>
          <w:u w:val="single"/>
        </w:rPr>
        <w:t>t</w:t>
      </w:r>
      <w:r w:rsidR="00A46A0C" w:rsidRPr="00532961">
        <w:rPr>
          <w:rFonts w:eastAsia="Arial"/>
          <w:b/>
          <w:bCs/>
          <w:color w:val="000000"/>
          <w:sz w:val="22"/>
          <w:szCs w:val="22"/>
          <w:u w:val="single"/>
        </w:rPr>
        <w:t>itle:</w:t>
      </w:r>
      <w:r w:rsidR="00532961">
        <w:rPr>
          <w:b/>
          <w:bCs/>
          <w:sz w:val="22"/>
          <w:szCs w:val="22"/>
        </w:rPr>
        <w:tab/>
      </w:r>
      <w:r w:rsidR="008D7E2E" w:rsidRPr="00532961">
        <w:rPr>
          <w:b/>
          <w:sz w:val="22"/>
          <w:szCs w:val="22"/>
          <w:lang w:eastAsia="en-GB"/>
        </w:rPr>
        <w:t>Chronic viral hepatitis in Africa</w:t>
      </w:r>
      <w:r w:rsidR="008D7E2E" w:rsidRPr="00532961">
        <w:rPr>
          <w:b/>
          <w:bCs/>
          <w:sz w:val="22"/>
          <w:szCs w:val="22"/>
        </w:rPr>
        <w:t xml:space="preserve"> </w:t>
      </w:r>
      <w:r w:rsidRPr="00532961">
        <w:rPr>
          <w:b/>
          <w:bCs/>
          <w:sz w:val="22"/>
          <w:szCs w:val="22"/>
        </w:rPr>
        <w:t xml:space="preserve">– </w:t>
      </w:r>
      <w:r w:rsidR="008D7E2E" w:rsidRPr="00532961">
        <w:rPr>
          <w:b/>
          <w:bCs/>
          <w:sz w:val="22"/>
          <w:szCs w:val="22"/>
        </w:rPr>
        <w:t xml:space="preserve">Sharing the </w:t>
      </w:r>
      <w:r w:rsidRPr="00532961">
        <w:rPr>
          <w:b/>
          <w:bCs/>
          <w:sz w:val="22"/>
          <w:szCs w:val="22"/>
        </w:rPr>
        <w:t>d</w:t>
      </w:r>
      <w:r w:rsidR="008D7E2E" w:rsidRPr="00532961">
        <w:rPr>
          <w:b/>
          <w:bCs/>
          <w:sz w:val="22"/>
          <w:szCs w:val="22"/>
        </w:rPr>
        <w:t xml:space="preserve">isease </w:t>
      </w:r>
      <w:r w:rsidRPr="00532961">
        <w:rPr>
          <w:b/>
          <w:bCs/>
          <w:sz w:val="22"/>
          <w:szCs w:val="22"/>
        </w:rPr>
        <w:t>b</w:t>
      </w:r>
      <w:r w:rsidR="008D7E2E" w:rsidRPr="00532961">
        <w:rPr>
          <w:b/>
          <w:bCs/>
          <w:sz w:val="22"/>
          <w:szCs w:val="22"/>
        </w:rPr>
        <w:t>urden in Egypt, South Africa and the UK</w:t>
      </w:r>
    </w:p>
    <w:p w14:paraId="0A34C0D5" w14:textId="77777777" w:rsidR="0095230C" w:rsidRPr="00532961" w:rsidRDefault="0095230C" w:rsidP="0095230C">
      <w:pPr>
        <w:jc w:val="center"/>
        <w:rPr>
          <w:b/>
          <w:bCs/>
          <w:sz w:val="22"/>
          <w:szCs w:val="22"/>
          <w:lang w:eastAsia="ar-SA"/>
        </w:rPr>
      </w:pPr>
    </w:p>
    <w:p w14:paraId="4CA34485" w14:textId="77777777" w:rsidR="00A46A0C" w:rsidRPr="00800B4D" w:rsidRDefault="00A46A0C" w:rsidP="00A46A0C">
      <w:pPr>
        <w:pStyle w:val="Title"/>
        <w:jc w:val="left"/>
        <w:rPr>
          <w:rFonts w:eastAsia="Arial"/>
          <w:b w:val="0"/>
          <w:bCs w:val="0"/>
          <w:color w:val="000000"/>
          <w:sz w:val="22"/>
          <w:szCs w:val="22"/>
        </w:rPr>
      </w:pPr>
    </w:p>
    <w:p w14:paraId="2E886EE5" w14:textId="77777777" w:rsidR="00A46A0C" w:rsidRPr="00532961" w:rsidRDefault="00A46A0C" w:rsidP="00A46A0C">
      <w:pPr>
        <w:pStyle w:val="Title"/>
        <w:jc w:val="left"/>
        <w:rPr>
          <w:rFonts w:eastAsia="Arial"/>
          <w:b w:val="0"/>
          <w:bCs w:val="0"/>
          <w:sz w:val="22"/>
          <w:szCs w:val="22"/>
        </w:rPr>
      </w:pPr>
      <w:r w:rsidRPr="00532961">
        <w:rPr>
          <w:rFonts w:eastAsia="Arial"/>
          <w:bCs w:val="0"/>
          <w:color w:val="000000"/>
          <w:sz w:val="22"/>
          <w:szCs w:val="22"/>
        </w:rPr>
        <w:t>UK co</w:t>
      </w:r>
      <w:r w:rsidR="0095230C" w:rsidRPr="00532961">
        <w:rPr>
          <w:rFonts w:eastAsia="Arial"/>
          <w:bCs w:val="0"/>
          <w:color w:val="000000"/>
          <w:sz w:val="22"/>
          <w:szCs w:val="22"/>
        </w:rPr>
        <w:t>o</w:t>
      </w:r>
      <w:r w:rsidRPr="00532961">
        <w:rPr>
          <w:rFonts w:eastAsia="Arial"/>
          <w:bCs w:val="0"/>
          <w:color w:val="000000"/>
          <w:sz w:val="22"/>
          <w:szCs w:val="22"/>
        </w:rPr>
        <w:t>rdinator:</w:t>
      </w:r>
      <w:r w:rsidR="0095230C" w:rsidRPr="00532961">
        <w:rPr>
          <w:rFonts w:eastAsia="Arial"/>
          <w:b w:val="0"/>
          <w:bCs w:val="0"/>
          <w:color w:val="000000"/>
          <w:sz w:val="22"/>
          <w:szCs w:val="22"/>
        </w:rPr>
        <w:t xml:space="preserve"> Professor Simon Taylor-Robinson (Imperial College London)</w:t>
      </w:r>
    </w:p>
    <w:p w14:paraId="43131318" w14:textId="3912008F" w:rsidR="00A46A0C" w:rsidRPr="00532961" w:rsidRDefault="008E03C9" w:rsidP="00A46A0C">
      <w:pPr>
        <w:pStyle w:val="Title"/>
        <w:jc w:val="left"/>
        <w:rPr>
          <w:rFonts w:eastAsia="Arial"/>
          <w:bCs w:val="0"/>
          <w:color w:val="000000"/>
          <w:sz w:val="22"/>
          <w:szCs w:val="22"/>
        </w:rPr>
      </w:pPr>
      <w:r w:rsidRPr="00532961">
        <w:rPr>
          <w:rFonts w:eastAsia="Arial"/>
          <w:bCs w:val="0"/>
          <w:sz w:val="22"/>
          <w:szCs w:val="22"/>
        </w:rPr>
        <w:t>South Africa</w:t>
      </w:r>
      <w:r w:rsidRPr="00532961">
        <w:rPr>
          <w:rFonts w:eastAsia="Arial"/>
          <w:bCs w:val="0"/>
          <w:color w:val="000000"/>
          <w:sz w:val="22"/>
          <w:szCs w:val="22"/>
        </w:rPr>
        <w:t xml:space="preserve"> </w:t>
      </w:r>
      <w:r w:rsidR="00A46A0C" w:rsidRPr="00532961">
        <w:rPr>
          <w:rFonts w:eastAsia="Arial"/>
          <w:bCs w:val="0"/>
          <w:color w:val="000000"/>
          <w:sz w:val="22"/>
          <w:szCs w:val="22"/>
        </w:rPr>
        <w:t>coordinator:</w:t>
      </w:r>
      <w:r w:rsidR="0095230C" w:rsidRPr="00532961">
        <w:rPr>
          <w:rFonts w:eastAsia="Arial"/>
          <w:b w:val="0"/>
          <w:bCs w:val="0"/>
          <w:color w:val="000000"/>
          <w:sz w:val="22"/>
          <w:szCs w:val="22"/>
        </w:rPr>
        <w:t xml:space="preserve"> </w:t>
      </w:r>
      <w:r w:rsidR="00B764DA" w:rsidRPr="00532961">
        <w:rPr>
          <w:rFonts w:eastAsia="Arial"/>
          <w:b w:val="0"/>
          <w:bCs w:val="0"/>
          <w:color w:val="000000"/>
          <w:sz w:val="22"/>
          <w:szCs w:val="22"/>
        </w:rPr>
        <w:t>Professor Wendy Spearman</w:t>
      </w:r>
      <w:r w:rsidR="00532961" w:rsidRPr="00532961">
        <w:rPr>
          <w:rFonts w:eastAsia="Arial"/>
          <w:b w:val="0"/>
          <w:bCs w:val="0"/>
          <w:color w:val="000000"/>
          <w:sz w:val="22"/>
          <w:szCs w:val="22"/>
        </w:rPr>
        <w:t xml:space="preserve"> </w:t>
      </w:r>
      <w:r w:rsidR="00532961" w:rsidRPr="00532961">
        <w:rPr>
          <w:rFonts w:eastAsia="Arial"/>
          <w:b w:val="0"/>
          <w:bCs w:val="0"/>
          <w:sz w:val="22"/>
          <w:szCs w:val="22"/>
        </w:rPr>
        <w:t xml:space="preserve">(University </w:t>
      </w:r>
      <w:r w:rsidR="00532961" w:rsidRPr="00F20C9F">
        <w:rPr>
          <w:rFonts w:eastAsia="Arial"/>
          <w:b w:val="0"/>
          <w:bCs w:val="0"/>
          <w:sz w:val="22"/>
          <w:szCs w:val="22"/>
        </w:rPr>
        <w:t>of Cape Town)</w:t>
      </w:r>
    </w:p>
    <w:p w14:paraId="4DD059A2" w14:textId="427DC4B0" w:rsidR="008E03C9" w:rsidRPr="00532961" w:rsidRDefault="00532961" w:rsidP="00532961">
      <w:pPr>
        <w:pStyle w:val="Subtitle"/>
        <w:jc w:val="left"/>
        <w:rPr>
          <w:rFonts w:eastAsia="Arial"/>
          <w:sz w:val="22"/>
          <w:szCs w:val="22"/>
        </w:rPr>
      </w:pPr>
      <w:r w:rsidRPr="00532961">
        <w:rPr>
          <w:rFonts w:eastAsia="Arial"/>
          <w:sz w:val="22"/>
          <w:szCs w:val="22"/>
        </w:rPr>
        <w:t xml:space="preserve">Egypt </w:t>
      </w:r>
      <w:r w:rsidR="00E3106E" w:rsidRPr="00532961">
        <w:rPr>
          <w:rFonts w:eastAsia="Arial"/>
          <w:bCs w:val="0"/>
          <w:color w:val="000000"/>
          <w:sz w:val="22"/>
          <w:szCs w:val="22"/>
        </w:rPr>
        <w:t>coordinator</w:t>
      </w:r>
      <w:r w:rsidR="008E03C9" w:rsidRPr="00532961">
        <w:rPr>
          <w:rFonts w:eastAsia="Arial"/>
          <w:sz w:val="22"/>
          <w:szCs w:val="22"/>
        </w:rPr>
        <w:t>:</w:t>
      </w:r>
      <w:r w:rsidR="008E03C9" w:rsidRPr="00532961">
        <w:rPr>
          <w:rFonts w:eastAsia="Arial"/>
          <w:b w:val="0"/>
          <w:sz w:val="22"/>
          <w:szCs w:val="22"/>
        </w:rPr>
        <w:t xml:space="preserve"> Professor Imam Waked</w:t>
      </w:r>
      <w:r w:rsidRPr="00532961">
        <w:rPr>
          <w:rFonts w:eastAsia="Arial"/>
          <w:b w:val="0"/>
          <w:sz w:val="22"/>
          <w:szCs w:val="22"/>
        </w:rPr>
        <w:t xml:space="preserve"> </w:t>
      </w:r>
      <w:r w:rsidRPr="00532961">
        <w:rPr>
          <w:rFonts w:eastAsia="Arial"/>
          <w:b w:val="0"/>
          <w:bCs w:val="0"/>
          <w:color w:val="000000"/>
          <w:sz w:val="22"/>
          <w:szCs w:val="22"/>
        </w:rPr>
        <w:t>(</w:t>
      </w:r>
      <w:r w:rsidRPr="00F20C9F">
        <w:rPr>
          <w:rFonts w:eastAsia="Arial"/>
          <w:b w:val="0"/>
          <w:bCs w:val="0"/>
          <w:color w:val="000000"/>
          <w:sz w:val="22"/>
          <w:szCs w:val="22"/>
        </w:rPr>
        <w:t>National Liver Institute</w:t>
      </w:r>
      <w:r>
        <w:rPr>
          <w:rFonts w:eastAsia="Arial"/>
          <w:b w:val="0"/>
          <w:bCs w:val="0"/>
          <w:color w:val="000000"/>
          <w:sz w:val="22"/>
          <w:szCs w:val="22"/>
        </w:rPr>
        <w:t>)</w:t>
      </w:r>
    </w:p>
    <w:p w14:paraId="4D0B747E" w14:textId="3E48B13A" w:rsidR="00A46A0C" w:rsidRPr="00532961" w:rsidRDefault="00A46A0C" w:rsidP="00A46A0C">
      <w:pPr>
        <w:pStyle w:val="Subtitle"/>
        <w:jc w:val="left"/>
        <w:rPr>
          <w:rFonts w:eastAsia="Arial"/>
          <w:b w:val="0"/>
          <w:bCs w:val="0"/>
          <w:color w:val="000000"/>
          <w:sz w:val="22"/>
          <w:szCs w:val="22"/>
        </w:rPr>
      </w:pPr>
      <w:r w:rsidRPr="00532961">
        <w:rPr>
          <w:rFonts w:eastAsia="Arial"/>
          <w:bCs w:val="0"/>
          <w:color w:val="000000"/>
          <w:sz w:val="22"/>
          <w:szCs w:val="22"/>
        </w:rPr>
        <w:t>Discipline:</w:t>
      </w:r>
      <w:r w:rsidR="00F97BBE" w:rsidRPr="00532961">
        <w:rPr>
          <w:rFonts w:eastAsia="Arial"/>
          <w:b w:val="0"/>
          <w:bCs w:val="0"/>
          <w:color w:val="000000"/>
          <w:sz w:val="22"/>
          <w:szCs w:val="22"/>
        </w:rPr>
        <w:t xml:space="preserve"> </w:t>
      </w:r>
      <w:r w:rsidR="00B764DA" w:rsidRPr="00532961">
        <w:rPr>
          <w:rFonts w:eastAsia="Arial"/>
          <w:b w:val="0"/>
          <w:bCs w:val="0"/>
          <w:color w:val="000000"/>
          <w:sz w:val="22"/>
          <w:szCs w:val="22"/>
        </w:rPr>
        <w:t>Hepatitis</w:t>
      </w:r>
      <w:r w:rsidR="00532961">
        <w:rPr>
          <w:rFonts w:eastAsia="Arial"/>
          <w:b w:val="0"/>
          <w:bCs w:val="0"/>
          <w:color w:val="000000"/>
          <w:sz w:val="22"/>
          <w:szCs w:val="22"/>
        </w:rPr>
        <w:t xml:space="preserve"> a</w:t>
      </w:r>
      <w:r w:rsidR="0095230C" w:rsidRPr="00532961">
        <w:rPr>
          <w:rFonts w:eastAsia="Arial"/>
          <w:b w:val="0"/>
          <w:bCs w:val="0"/>
          <w:color w:val="000000"/>
          <w:sz w:val="22"/>
          <w:szCs w:val="22"/>
        </w:rPr>
        <w:t xml:space="preserve">etiology, </w:t>
      </w:r>
      <w:r w:rsidR="00532961">
        <w:rPr>
          <w:rFonts w:eastAsia="Arial"/>
          <w:b w:val="0"/>
          <w:bCs w:val="0"/>
          <w:color w:val="000000"/>
          <w:sz w:val="22"/>
          <w:szCs w:val="22"/>
        </w:rPr>
        <w:t>d</w:t>
      </w:r>
      <w:r w:rsidR="0095230C" w:rsidRPr="00532961">
        <w:rPr>
          <w:rFonts w:eastAsia="Arial"/>
          <w:b w:val="0"/>
          <w:bCs w:val="0"/>
          <w:color w:val="000000"/>
          <w:sz w:val="22"/>
          <w:szCs w:val="22"/>
        </w:rPr>
        <w:t xml:space="preserve">iagnosis and </w:t>
      </w:r>
      <w:r w:rsidR="00532961">
        <w:rPr>
          <w:rFonts w:eastAsia="Arial"/>
          <w:b w:val="0"/>
          <w:bCs w:val="0"/>
          <w:color w:val="000000"/>
          <w:sz w:val="22"/>
          <w:szCs w:val="22"/>
        </w:rPr>
        <w:t>m</w:t>
      </w:r>
      <w:r w:rsidR="0095230C" w:rsidRPr="00532961">
        <w:rPr>
          <w:rFonts w:eastAsia="Arial"/>
          <w:b w:val="0"/>
          <w:bCs w:val="0"/>
          <w:color w:val="000000"/>
          <w:sz w:val="22"/>
          <w:szCs w:val="22"/>
        </w:rPr>
        <w:t>anagement</w:t>
      </w:r>
    </w:p>
    <w:p w14:paraId="4B80DB0B" w14:textId="3C799111" w:rsidR="00A46A0C" w:rsidRPr="00532961" w:rsidRDefault="00A46A0C" w:rsidP="008E03C9">
      <w:pPr>
        <w:pStyle w:val="BodyText"/>
        <w:rPr>
          <w:rFonts w:eastAsia="Arial"/>
          <w:color w:val="000000"/>
          <w:sz w:val="22"/>
          <w:szCs w:val="22"/>
        </w:rPr>
      </w:pPr>
      <w:r w:rsidRPr="00532961">
        <w:rPr>
          <w:rFonts w:eastAsia="Arial"/>
          <w:b/>
          <w:color w:val="000000"/>
          <w:sz w:val="22"/>
          <w:szCs w:val="22"/>
        </w:rPr>
        <w:t xml:space="preserve">Dates and </w:t>
      </w:r>
      <w:r w:rsidR="00532961">
        <w:rPr>
          <w:rFonts w:eastAsia="Arial"/>
          <w:b/>
          <w:color w:val="000000"/>
          <w:sz w:val="22"/>
          <w:szCs w:val="22"/>
        </w:rPr>
        <w:t>location</w:t>
      </w:r>
      <w:r w:rsidRPr="00532961">
        <w:rPr>
          <w:rFonts w:eastAsia="Arial"/>
          <w:b/>
          <w:color w:val="000000"/>
          <w:sz w:val="22"/>
          <w:szCs w:val="22"/>
        </w:rPr>
        <w:t>:</w:t>
      </w:r>
      <w:r w:rsidRPr="00532961">
        <w:rPr>
          <w:rFonts w:eastAsia="Arial"/>
          <w:color w:val="000000"/>
          <w:sz w:val="22"/>
          <w:szCs w:val="22"/>
        </w:rPr>
        <w:t xml:space="preserve"> </w:t>
      </w:r>
      <w:r w:rsidR="008E03C9" w:rsidRPr="00532961">
        <w:rPr>
          <w:rFonts w:eastAsia="Arial"/>
          <w:color w:val="000000"/>
          <w:sz w:val="22"/>
          <w:szCs w:val="22"/>
        </w:rPr>
        <w:t>10</w:t>
      </w:r>
      <w:r w:rsidR="008E03C9" w:rsidRPr="00532961">
        <w:rPr>
          <w:rFonts w:eastAsia="Arial"/>
          <w:color w:val="000000"/>
          <w:sz w:val="22"/>
          <w:szCs w:val="22"/>
          <w:vertAlign w:val="superscript"/>
        </w:rPr>
        <w:t>th</w:t>
      </w:r>
      <w:r w:rsidR="008E03C9" w:rsidRPr="00532961">
        <w:rPr>
          <w:rFonts w:eastAsia="Arial"/>
          <w:color w:val="000000"/>
          <w:sz w:val="22"/>
          <w:szCs w:val="22"/>
        </w:rPr>
        <w:t xml:space="preserve"> </w:t>
      </w:r>
      <w:r w:rsidR="00B764DA" w:rsidRPr="00532961">
        <w:rPr>
          <w:rFonts w:eastAsia="Arial"/>
          <w:color w:val="000000"/>
          <w:sz w:val="22"/>
          <w:szCs w:val="22"/>
        </w:rPr>
        <w:t>to 1</w:t>
      </w:r>
      <w:r w:rsidR="008E03C9" w:rsidRPr="00532961">
        <w:rPr>
          <w:rFonts w:eastAsia="Arial"/>
          <w:color w:val="000000"/>
          <w:sz w:val="22"/>
          <w:szCs w:val="22"/>
        </w:rPr>
        <w:t>3</w:t>
      </w:r>
      <w:r w:rsidR="00B764DA" w:rsidRPr="00532961">
        <w:rPr>
          <w:rFonts w:eastAsia="Arial"/>
          <w:color w:val="000000"/>
          <w:sz w:val="22"/>
          <w:szCs w:val="22"/>
          <w:vertAlign w:val="superscript"/>
        </w:rPr>
        <w:t>th</w:t>
      </w:r>
      <w:r w:rsidR="00B764DA" w:rsidRPr="00532961">
        <w:rPr>
          <w:rFonts w:eastAsia="Arial"/>
          <w:color w:val="000000"/>
          <w:sz w:val="22"/>
          <w:szCs w:val="22"/>
        </w:rPr>
        <w:t xml:space="preserve"> October 2016</w:t>
      </w:r>
      <w:r w:rsidR="0095230C" w:rsidRPr="00532961">
        <w:rPr>
          <w:rFonts w:eastAsia="Arial"/>
          <w:color w:val="000000"/>
          <w:sz w:val="22"/>
          <w:szCs w:val="22"/>
        </w:rPr>
        <w:t xml:space="preserve">, </w:t>
      </w:r>
      <w:r w:rsidR="00B764DA" w:rsidRPr="00532961">
        <w:rPr>
          <w:rFonts w:eastAsia="Arial"/>
          <w:color w:val="000000"/>
          <w:sz w:val="22"/>
          <w:szCs w:val="22"/>
        </w:rPr>
        <w:t>Cairo</w:t>
      </w:r>
    </w:p>
    <w:p w14:paraId="29600399" w14:textId="77777777" w:rsidR="00A46A0C" w:rsidRPr="00532961" w:rsidRDefault="00A46A0C" w:rsidP="00A46A0C">
      <w:pPr>
        <w:spacing w:before="5" w:line="206" w:lineRule="exact"/>
        <w:ind w:right="758"/>
        <w:rPr>
          <w:rFonts w:eastAsia="Arial"/>
          <w:color w:val="000000"/>
          <w:sz w:val="22"/>
          <w:szCs w:val="22"/>
        </w:rPr>
      </w:pPr>
    </w:p>
    <w:p w14:paraId="6376CCD0" w14:textId="35AEF45A" w:rsidR="00A46A0C" w:rsidRPr="004E18AF" w:rsidRDefault="00E74CB6" w:rsidP="008E03C9">
      <w:pPr>
        <w:spacing w:before="5" w:line="206" w:lineRule="exact"/>
        <w:ind w:right="758"/>
        <w:jc w:val="both"/>
        <w:rPr>
          <w:rFonts w:eastAsia="Arial"/>
          <w:color w:val="000000"/>
          <w:sz w:val="22"/>
          <w:szCs w:val="22"/>
        </w:rPr>
      </w:pPr>
      <w:r>
        <w:rPr>
          <w:bCs/>
          <w:iCs/>
          <w:sz w:val="22"/>
          <w:szCs w:val="22"/>
          <w:lang w:val="en-US"/>
        </w:rPr>
        <w:t>The British Council, the Newton Fund, t</w:t>
      </w:r>
      <w:r w:rsidR="00596B57">
        <w:rPr>
          <w:bCs/>
          <w:iCs/>
          <w:sz w:val="22"/>
          <w:szCs w:val="22"/>
          <w:lang w:val="en-US"/>
        </w:rPr>
        <w:t>he Musharrafa Foundation,</w:t>
      </w:r>
      <w:r w:rsidR="008E03C9">
        <w:rPr>
          <w:bCs/>
          <w:iCs/>
          <w:sz w:val="22"/>
          <w:szCs w:val="22"/>
          <w:lang w:val="en-US"/>
        </w:rPr>
        <w:t xml:space="preserve"> the Science and Technology Development Fund (STDF) </w:t>
      </w:r>
      <w:r w:rsidR="00596B57">
        <w:rPr>
          <w:bCs/>
          <w:iCs/>
          <w:sz w:val="22"/>
          <w:szCs w:val="22"/>
          <w:lang w:val="en-US"/>
        </w:rPr>
        <w:t xml:space="preserve">and the South African National Research Foundation </w:t>
      </w:r>
      <w:r w:rsidR="008E03C9">
        <w:rPr>
          <w:bCs/>
          <w:iCs/>
          <w:sz w:val="22"/>
          <w:szCs w:val="22"/>
          <w:lang w:val="en-US"/>
        </w:rPr>
        <w:t xml:space="preserve">have </w:t>
      </w:r>
      <w:r w:rsidR="00A46A0C" w:rsidRPr="004E18AF">
        <w:rPr>
          <w:rFonts w:eastAsia="Arial"/>
          <w:color w:val="000000"/>
          <w:sz w:val="22"/>
          <w:szCs w:val="22"/>
        </w:rPr>
        <w:t xml:space="preserve">launched </w:t>
      </w:r>
      <w:r w:rsidR="00A14CC3">
        <w:rPr>
          <w:rFonts w:eastAsia="Arial"/>
          <w:color w:val="000000"/>
          <w:sz w:val="22"/>
          <w:szCs w:val="22"/>
        </w:rPr>
        <w:t>an initiative</w:t>
      </w:r>
      <w:r w:rsidR="00A46A0C" w:rsidRPr="004E18AF">
        <w:rPr>
          <w:rFonts w:eastAsia="Arial"/>
          <w:color w:val="000000"/>
          <w:sz w:val="22"/>
          <w:szCs w:val="22"/>
        </w:rPr>
        <w:t xml:space="preserve"> to encourage international research collaboration between ambitious young researchers from the </w:t>
      </w:r>
      <w:r w:rsidR="00B764DA">
        <w:rPr>
          <w:rFonts w:eastAsia="Arial"/>
          <w:color w:val="000000"/>
          <w:sz w:val="22"/>
          <w:szCs w:val="22"/>
        </w:rPr>
        <w:t>UK, South Africa and Egypt.</w:t>
      </w:r>
    </w:p>
    <w:p w14:paraId="5F9C254C" w14:textId="77777777" w:rsidR="00A46A0C" w:rsidRPr="004E18AF" w:rsidRDefault="00A46A0C" w:rsidP="0095230C">
      <w:pPr>
        <w:spacing w:line="237" w:lineRule="auto"/>
        <w:ind w:right="776"/>
        <w:jc w:val="both"/>
        <w:rPr>
          <w:rFonts w:eastAsia="Arial"/>
          <w:spacing w:val="-2"/>
          <w:sz w:val="22"/>
          <w:szCs w:val="22"/>
        </w:rPr>
      </w:pPr>
    </w:p>
    <w:p w14:paraId="35B7A528" w14:textId="4E3BB7CC" w:rsidR="00A46A0C" w:rsidRPr="004E18AF" w:rsidRDefault="0068463B" w:rsidP="0095230C">
      <w:pPr>
        <w:spacing w:line="237" w:lineRule="auto"/>
        <w:ind w:right="776"/>
        <w:jc w:val="both"/>
        <w:rPr>
          <w:rFonts w:eastAsia="Arial"/>
          <w:sz w:val="22"/>
          <w:szCs w:val="22"/>
        </w:rPr>
      </w:pPr>
      <w:r>
        <w:rPr>
          <w:rFonts w:eastAsia="Arial"/>
          <w:color w:val="000000"/>
          <w:spacing w:val="-2"/>
          <w:sz w:val="22"/>
          <w:szCs w:val="22"/>
        </w:rPr>
        <w:t>Via t</w:t>
      </w:r>
      <w:r w:rsidR="00A46A0C" w:rsidRPr="004E18AF">
        <w:rPr>
          <w:rFonts w:eastAsia="Arial"/>
          <w:color w:val="000000"/>
          <w:spacing w:val="1"/>
          <w:sz w:val="22"/>
          <w:szCs w:val="22"/>
        </w:rPr>
        <w:t>h</w:t>
      </w:r>
      <w:r w:rsidR="00A46A0C" w:rsidRPr="004E18AF">
        <w:rPr>
          <w:rFonts w:eastAsia="Arial"/>
          <w:color w:val="000000"/>
          <w:sz w:val="22"/>
          <w:szCs w:val="22"/>
        </w:rPr>
        <w:t>e</w:t>
      </w:r>
      <w:r w:rsidR="00A46A0C" w:rsidRPr="004E18AF">
        <w:rPr>
          <w:rFonts w:eastAsia="Arial"/>
          <w:color w:val="000000"/>
          <w:spacing w:val="1"/>
          <w:sz w:val="22"/>
          <w:szCs w:val="22"/>
        </w:rPr>
        <w:t xml:space="preserve"> ‘</w:t>
      </w:r>
      <w:r w:rsidR="00A46A0C" w:rsidRPr="004E18AF">
        <w:rPr>
          <w:rFonts w:eastAsia="Arial"/>
          <w:color w:val="000000"/>
          <w:sz w:val="22"/>
          <w:szCs w:val="22"/>
        </w:rPr>
        <w:t>B</w:t>
      </w:r>
      <w:r w:rsidR="00A46A0C" w:rsidRPr="004E18AF">
        <w:rPr>
          <w:rFonts w:eastAsia="Arial"/>
          <w:color w:val="000000"/>
          <w:spacing w:val="-2"/>
          <w:sz w:val="22"/>
          <w:szCs w:val="22"/>
        </w:rPr>
        <w:t>r</w:t>
      </w:r>
      <w:r w:rsidR="00A46A0C" w:rsidRPr="004E18AF">
        <w:rPr>
          <w:rFonts w:eastAsia="Arial"/>
          <w:color w:val="000000"/>
          <w:spacing w:val="1"/>
          <w:sz w:val="22"/>
          <w:szCs w:val="22"/>
        </w:rPr>
        <w:t>i</w:t>
      </w:r>
      <w:r w:rsidR="00A46A0C" w:rsidRPr="004E18AF">
        <w:rPr>
          <w:rFonts w:eastAsia="Arial"/>
          <w:color w:val="000000"/>
          <w:sz w:val="22"/>
          <w:szCs w:val="22"/>
        </w:rPr>
        <w:t>t</w:t>
      </w:r>
      <w:r w:rsidR="00A46A0C" w:rsidRPr="004E18AF">
        <w:rPr>
          <w:rFonts w:eastAsia="Arial"/>
          <w:color w:val="000000"/>
          <w:spacing w:val="-2"/>
          <w:sz w:val="22"/>
          <w:szCs w:val="22"/>
        </w:rPr>
        <w:t>i</w:t>
      </w:r>
      <w:r w:rsidR="00A46A0C" w:rsidRPr="004E18AF">
        <w:rPr>
          <w:rFonts w:eastAsia="Arial"/>
          <w:color w:val="000000"/>
          <w:spacing w:val="1"/>
          <w:sz w:val="22"/>
          <w:szCs w:val="22"/>
        </w:rPr>
        <w:t>s</w:t>
      </w:r>
      <w:r w:rsidR="00A46A0C" w:rsidRPr="004E18AF">
        <w:rPr>
          <w:rFonts w:eastAsia="Arial"/>
          <w:color w:val="000000"/>
          <w:sz w:val="22"/>
          <w:szCs w:val="22"/>
        </w:rPr>
        <w:t>h</w:t>
      </w:r>
      <w:r w:rsidR="00F97BBE">
        <w:rPr>
          <w:rFonts w:eastAsia="Arial"/>
          <w:color w:val="000000"/>
          <w:sz w:val="22"/>
          <w:szCs w:val="22"/>
        </w:rPr>
        <w:t xml:space="preserve"> </w:t>
      </w:r>
      <w:r w:rsidR="00A46A0C" w:rsidRPr="004E18AF">
        <w:rPr>
          <w:rFonts w:eastAsia="Arial"/>
          <w:color w:val="000000"/>
          <w:sz w:val="22"/>
          <w:szCs w:val="22"/>
        </w:rPr>
        <w:t>C</w:t>
      </w:r>
      <w:r w:rsidR="00A46A0C" w:rsidRPr="004E18AF">
        <w:rPr>
          <w:rFonts w:eastAsia="Arial"/>
          <w:color w:val="000000"/>
          <w:spacing w:val="1"/>
          <w:sz w:val="22"/>
          <w:szCs w:val="22"/>
        </w:rPr>
        <w:t>o</w:t>
      </w:r>
      <w:r w:rsidR="00A46A0C" w:rsidRPr="004E18AF">
        <w:rPr>
          <w:rFonts w:eastAsia="Arial"/>
          <w:color w:val="000000"/>
          <w:spacing w:val="-2"/>
          <w:sz w:val="22"/>
          <w:szCs w:val="22"/>
        </w:rPr>
        <w:t>u</w:t>
      </w:r>
      <w:r w:rsidR="00A46A0C" w:rsidRPr="004E18AF">
        <w:rPr>
          <w:rFonts w:eastAsia="Arial"/>
          <w:color w:val="000000"/>
          <w:spacing w:val="1"/>
          <w:sz w:val="22"/>
          <w:szCs w:val="22"/>
        </w:rPr>
        <w:t>n</w:t>
      </w:r>
      <w:r w:rsidR="00A46A0C" w:rsidRPr="004E18AF">
        <w:rPr>
          <w:rFonts w:eastAsia="Arial"/>
          <w:color w:val="000000"/>
          <w:spacing w:val="-1"/>
          <w:sz w:val="22"/>
          <w:szCs w:val="22"/>
        </w:rPr>
        <w:t>c</w:t>
      </w:r>
      <w:r w:rsidR="00A46A0C" w:rsidRPr="004E18AF">
        <w:rPr>
          <w:rFonts w:eastAsia="Arial"/>
          <w:color w:val="000000"/>
          <w:spacing w:val="1"/>
          <w:sz w:val="22"/>
          <w:szCs w:val="22"/>
        </w:rPr>
        <w:t>i</w:t>
      </w:r>
      <w:r w:rsidR="00A46A0C" w:rsidRPr="004E18AF">
        <w:rPr>
          <w:rFonts w:eastAsia="Arial"/>
          <w:color w:val="000000"/>
          <w:sz w:val="22"/>
          <w:szCs w:val="22"/>
        </w:rPr>
        <w:t>l</w:t>
      </w:r>
      <w:r w:rsidR="00F97BBE">
        <w:rPr>
          <w:rFonts w:eastAsia="Arial"/>
          <w:color w:val="000000"/>
          <w:sz w:val="22"/>
          <w:szCs w:val="22"/>
        </w:rPr>
        <w:t xml:space="preserve"> </w:t>
      </w:r>
      <w:r w:rsidR="00A46A0C" w:rsidRPr="004E18AF">
        <w:rPr>
          <w:rFonts w:eastAsia="Arial"/>
          <w:color w:val="000000"/>
          <w:sz w:val="22"/>
          <w:szCs w:val="22"/>
        </w:rPr>
        <w:t>R</w:t>
      </w:r>
      <w:r w:rsidR="00A46A0C" w:rsidRPr="004E18AF">
        <w:rPr>
          <w:rFonts w:eastAsia="Arial"/>
          <w:color w:val="000000"/>
          <w:spacing w:val="-2"/>
          <w:sz w:val="22"/>
          <w:szCs w:val="22"/>
        </w:rPr>
        <w:t>e</w:t>
      </w:r>
      <w:r w:rsidR="00A46A0C" w:rsidRPr="004E18AF">
        <w:rPr>
          <w:rFonts w:eastAsia="Arial"/>
          <w:color w:val="000000"/>
          <w:spacing w:val="1"/>
          <w:sz w:val="22"/>
          <w:szCs w:val="22"/>
        </w:rPr>
        <w:t>sea</w:t>
      </w:r>
      <w:r w:rsidR="00A46A0C" w:rsidRPr="004E18AF">
        <w:rPr>
          <w:rFonts w:eastAsia="Arial"/>
          <w:color w:val="000000"/>
          <w:spacing w:val="-2"/>
          <w:sz w:val="22"/>
          <w:szCs w:val="22"/>
        </w:rPr>
        <w:t>r</w:t>
      </w:r>
      <w:r w:rsidR="00A46A0C" w:rsidRPr="004E18AF">
        <w:rPr>
          <w:rFonts w:eastAsia="Arial"/>
          <w:color w:val="000000"/>
          <w:spacing w:val="1"/>
          <w:sz w:val="22"/>
          <w:szCs w:val="22"/>
        </w:rPr>
        <w:t>che</w:t>
      </w:r>
      <w:r w:rsidR="00A46A0C" w:rsidRPr="004E18AF">
        <w:rPr>
          <w:rFonts w:eastAsia="Arial"/>
          <w:color w:val="000000"/>
          <w:sz w:val="22"/>
          <w:szCs w:val="22"/>
        </w:rPr>
        <w:t>r</w:t>
      </w:r>
      <w:r w:rsidR="00F97BBE">
        <w:rPr>
          <w:rFonts w:eastAsia="Arial"/>
          <w:color w:val="000000"/>
          <w:sz w:val="22"/>
          <w:szCs w:val="22"/>
        </w:rPr>
        <w:t xml:space="preserve"> </w:t>
      </w:r>
      <w:r w:rsidR="00A46A0C" w:rsidRPr="004E18AF">
        <w:rPr>
          <w:rFonts w:eastAsia="Arial"/>
          <w:color w:val="000000"/>
          <w:spacing w:val="1"/>
          <w:sz w:val="22"/>
          <w:szCs w:val="22"/>
        </w:rPr>
        <w:t>Li</w:t>
      </w:r>
      <w:r w:rsidR="00A46A0C" w:rsidRPr="004E18AF">
        <w:rPr>
          <w:rFonts w:eastAsia="Arial"/>
          <w:color w:val="000000"/>
          <w:spacing w:val="-2"/>
          <w:sz w:val="22"/>
          <w:szCs w:val="22"/>
        </w:rPr>
        <w:t>n</w:t>
      </w:r>
      <w:r w:rsidR="00A46A0C" w:rsidRPr="004E18AF">
        <w:rPr>
          <w:rFonts w:eastAsia="Arial"/>
          <w:color w:val="000000"/>
          <w:spacing w:val="1"/>
          <w:sz w:val="22"/>
          <w:szCs w:val="22"/>
        </w:rPr>
        <w:t>ks</w:t>
      </w:r>
      <w:r w:rsidR="00A46A0C" w:rsidRPr="004E18AF">
        <w:rPr>
          <w:rFonts w:eastAsia="Arial"/>
          <w:color w:val="000000"/>
          <w:sz w:val="22"/>
          <w:szCs w:val="22"/>
        </w:rPr>
        <w:t>’</w:t>
      </w:r>
      <w:r w:rsidR="00F97BBE">
        <w:rPr>
          <w:rFonts w:eastAsia="Arial"/>
          <w:color w:val="000000"/>
          <w:sz w:val="22"/>
          <w:szCs w:val="22"/>
        </w:rPr>
        <w:t xml:space="preserve"> </w:t>
      </w:r>
      <w:r w:rsidRPr="004E18AF">
        <w:rPr>
          <w:rFonts w:eastAsia="Arial"/>
          <w:color w:val="000000"/>
          <w:spacing w:val="1"/>
          <w:sz w:val="22"/>
          <w:szCs w:val="22"/>
        </w:rPr>
        <w:t>p</w:t>
      </w:r>
      <w:r w:rsidRPr="004E18AF">
        <w:rPr>
          <w:rFonts w:eastAsia="Arial"/>
          <w:color w:val="000000"/>
          <w:sz w:val="22"/>
          <w:szCs w:val="22"/>
        </w:rPr>
        <w:t>r</w:t>
      </w:r>
      <w:r w:rsidRPr="004E18AF">
        <w:rPr>
          <w:rFonts w:eastAsia="Arial"/>
          <w:color w:val="000000"/>
          <w:spacing w:val="1"/>
          <w:sz w:val="22"/>
          <w:szCs w:val="22"/>
        </w:rPr>
        <w:t>og</w:t>
      </w:r>
      <w:r w:rsidRPr="004E18AF">
        <w:rPr>
          <w:rFonts w:eastAsia="Arial"/>
          <w:color w:val="000000"/>
          <w:spacing w:val="-2"/>
          <w:sz w:val="22"/>
          <w:szCs w:val="22"/>
        </w:rPr>
        <w:t>r</w:t>
      </w:r>
      <w:r w:rsidRPr="004E18AF">
        <w:rPr>
          <w:rFonts w:eastAsia="Arial"/>
          <w:color w:val="000000"/>
          <w:spacing w:val="1"/>
          <w:sz w:val="22"/>
          <w:szCs w:val="22"/>
        </w:rPr>
        <w:t>am</w:t>
      </w:r>
      <w:r w:rsidRPr="004E18AF">
        <w:rPr>
          <w:rFonts w:eastAsia="Arial"/>
          <w:color w:val="000000"/>
          <w:spacing w:val="-1"/>
          <w:sz w:val="22"/>
          <w:szCs w:val="22"/>
        </w:rPr>
        <w:t>m</w:t>
      </w:r>
      <w:r w:rsidRPr="004E18AF">
        <w:rPr>
          <w:rFonts w:eastAsia="Arial"/>
          <w:color w:val="000000"/>
          <w:spacing w:val="1"/>
          <w:sz w:val="22"/>
          <w:szCs w:val="22"/>
        </w:rPr>
        <w:t>e</w:t>
      </w:r>
      <w:r>
        <w:rPr>
          <w:rFonts w:eastAsia="Arial"/>
          <w:color w:val="000000"/>
          <w:spacing w:val="1"/>
          <w:sz w:val="22"/>
          <w:szCs w:val="22"/>
        </w:rPr>
        <w:t>, this</w:t>
      </w:r>
      <w:r w:rsidRPr="004E18AF">
        <w:rPr>
          <w:rFonts w:eastAsia="Arial"/>
          <w:color w:val="000000"/>
          <w:spacing w:val="1"/>
          <w:sz w:val="22"/>
          <w:szCs w:val="22"/>
        </w:rPr>
        <w:t xml:space="preserve"> </w:t>
      </w:r>
      <w:r w:rsidR="00A46A0C" w:rsidRPr="004E18AF">
        <w:rPr>
          <w:rFonts w:eastAsia="Arial"/>
          <w:color w:val="000000"/>
          <w:spacing w:val="1"/>
          <w:sz w:val="22"/>
          <w:szCs w:val="22"/>
        </w:rPr>
        <w:t>p</w:t>
      </w:r>
      <w:r w:rsidR="00A46A0C" w:rsidRPr="004E18AF">
        <w:rPr>
          <w:rFonts w:eastAsia="Arial"/>
          <w:color w:val="000000"/>
          <w:sz w:val="22"/>
          <w:szCs w:val="22"/>
        </w:rPr>
        <w:t>r</w:t>
      </w:r>
      <w:r w:rsidR="00A46A0C" w:rsidRPr="004E18AF">
        <w:rPr>
          <w:rFonts w:eastAsia="Arial"/>
          <w:color w:val="000000"/>
          <w:spacing w:val="1"/>
          <w:sz w:val="22"/>
          <w:szCs w:val="22"/>
        </w:rPr>
        <w:t>o</w:t>
      </w:r>
      <w:r w:rsidR="00A46A0C" w:rsidRPr="004E18AF">
        <w:rPr>
          <w:rFonts w:eastAsia="Arial"/>
          <w:color w:val="000000"/>
          <w:spacing w:val="-1"/>
          <w:sz w:val="22"/>
          <w:szCs w:val="22"/>
        </w:rPr>
        <w:t>v</w:t>
      </w:r>
      <w:r w:rsidR="00A46A0C" w:rsidRPr="004E18AF">
        <w:rPr>
          <w:rFonts w:eastAsia="Arial"/>
          <w:color w:val="000000"/>
          <w:spacing w:val="1"/>
          <w:sz w:val="22"/>
          <w:szCs w:val="22"/>
        </w:rPr>
        <w:t>i</w:t>
      </w:r>
      <w:r w:rsidR="00A46A0C" w:rsidRPr="004E18AF">
        <w:rPr>
          <w:rFonts w:eastAsia="Arial"/>
          <w:color w:val="000000"/>
          <w:spacing w:val="-2"/>
          <w:sz w:val="22"/>
          <w:szCs w:val="22"/>
        </w:rPr>
        <w:t>d</w:t>
      </w:r>
      <w:r w:rsidR="00A46A0C" w:rsidRPr="004E18AF">
        <w:rPr>
          <w:rFonts w:eastAsia="Arial"/>
          <w:color w:val="000000"/>
          <w:sz w:val="22"/>
          <w:szCs w:val="22"/>
        </w:rPr>
        <w:t>es</w:t>
      </w:r>
      <w:r w:rsidR="00A46A0C" w:rsidRPr="004E18AF">
        <w:rPr>
          <w:rFonts w:eastAsia="Arial"/>
          <w:color w:val="000000"/>
          <w:spacing w:val="1"/>
          <w:sz w:val="22"/>
          <w:szCs w:val="22"/>
        </w:rPr>
        <w:t xml:space="preserve"> o</w:t>
      </w:r>
      <w:r w:rsidR="00A46A0C" w:rsidRPr="004E18AF">
        <w:rPr>
          <w:rFonts w:eastAsia="Arial"/>
          <w:color w:val="000000"/>
          <w:spacing w:val="-2"/>
          <w:sz w:val="22"/>
          <w:szCs w:val="22"/>
        </w:rPr>
        <w:t>p</w:t>
      </w:r>
      <w:r w:rsidR="00A46A0C" w:rsidRPr="004E18AF">
        <w:rPr>
          <w:rFonts w:eastAsia="Arial"/>
          <w:color w:val="000000"/>
          <w:spacing w:val="1"/>
          <w:sz w:val="22"/>
          <w:szCs w:val="22"/>
        </w:rPr>
        <w:t>po</w:t>
      </w:r>
      <w:r w:rsidR="00A46A0C" w:rsidRPr="004E18AF">
        <w:rPr>
          <w:rFonts w:eastAsia="Arial"/>
          <w:color w:val="000000"/>
          <w:sz w:val="22"/>
          <w:szCs w:val="22"/>
        </w:rPr>
        <w:t>r</w:t>
      </w:r>
      <w:r w:rsidR="00A46A0C" w:rsidRPr="004E18AF">
        <w:rPr>
          <w:rFonts w:eastAsia="Arial"/>
          <w:color w:val="000000"/>
          <w:spacing w:val="-2"/>
          <w:sz w:val="22"/>
          <w:szCs w:val="22"/>
        </w:rPr>
        <w:t>t</w:t>
      </w:r>
      <w:r w:rsidR="00A46A0C" w:rsidRPr="004E18AF">
        <w:rPr>
          <w:rFonts w:eastAsia="Arial"/>
          <w:color w:val="000000"/>
          <w:spacing w:val="1"/>
          <w:sz w:val="22"/>
          <w:szCs w:val="22"/>
        </w:rPr>
        <w:t>uni</w:t>
      </w:r>
      <w:r w:rsidR="00A46A0C" w:rsidRPr="004E18AF">
        <w:rPr>
          <w:rFonts w:eastAsia="Arial"/>
          <w:color w:val="000000"/>
          <w:sz w:val="22"/>
          <w:szCs w:val="22"/>
        </w:rPr>
        <w:t>t</w:t>
      </w:r>
      <w:r w:rsidR="00A46A0C" w:rsidRPr="004E18AF">
        <w:rPr>
          <w:rFonts w:eastAsia="Arial"/>
          <w:color w:val="000000"/>
          <w:spacing w:val="-2"/>
          <w:sz w:val="22"/>
          <w:szCs w:val="22"/>
        </w:rPr>
        <w:t>i</w:t>
      </w:r>
      <w:r w:rsidR="00A46A0C" w:rsidRPr="004E18AF">
        <w:rPr>
          <w:rFonts w:eastAsia="Arial"/>
          <w:color w:val="000000"/>
          <w:spacing w:val="1"/>
          <w:sz w:val="22"/>
          <w:szCs w:val="22"/>
        </w:rPr>
        <w:t>e</w:t>
      </w:r>
      <w:r w:rsidR="00A46A0C" w:rsidRPr="004E18AF">
        <w:rPr>
          <w:rFonts w:eastAsia="Arial"/>
          <w:color w:val="000000"/>
          <w:sz w:val="22"/>
          <w:szCs w:val="22"/>
        </w:rPr>
        <w:t>s</w:t>
      </w:r>
      <w:r w:rsidR="00F97BBE">
        <w:rPr>
          <w:rFonts w:eastAsia="Arial"/>
          <w:color w:val="000000"/>
          <w:sz w:val="22"/>
          <w:szCs w:val="22"/>
        </w:rPr>
        <w:t xml:space="preserve"> </w:t>
      </w:r>
      <w:r w:rsidR="00A46A0C" w:rsidRPr="004E18AF">
        <w:rPr>
          <w:rFonts w:eastAsia="Arial"/>
          <w:color w:val="000000"/>
          <w:sz w:val="22"/>
          <w:szCs w:val="22"/>
        </w:rPr>
        <w:t>f</w:t>
      </w:r>
      <w:r w:rsidR="00A46A0C" w:rsidRPr="004E18AF">
        <w:rPr>
          <w:rFonts w:eastAsia="Arial"/>
          <w:color w:val="000000"/>
          <w:spacing w:val="1"/>
          <w:sz w:val="22"/>
          <w:szCs w:val="22"/>
        </w:rPr>
        <w:t>o</w:t>
      </w:r>
      <w:r w:rsidR="00A46A0C" w:rsidRPr="004E18AF">
        <w:rPr>
          <w:rFonts w:eastAsia="Arial"/>
          <w:color w:val="000000"/>
          <w:sz w:val="22"/>
          <w:szCs w:val="22"/>
        </w:rPr>
        <w:t xml:space="preserve">r </w:t>
      </w:r>
      <w:r w:rsidR="00A46A0C" w:rsidRPr="004E18AF">
        <w:rPr>
          <w:rFonts w:eastAsia="Arial"/>
          <w:color w:val="000000"/>
          <w:spacing w:val="-2"/>
          <w:sz w:val="22"/>
          <w:szCs w:val="22"/>
        </w:rPr>
        <w:t>e</w:t>
      </w:r>
      <w:r w:rsidR="00A46A0C" w:rsidRPr="004E18AF">
        <w:rPr>
          <w:rFonts w:eastAsia="Arial"/>
          <w:color w:val="000000"/>
          <w:spacing w:val="1"/>
          <w:sz w:val="22"/>
          <w:szCs w:val="22"/>
        </w:rPr>
        <w:t>a</w:t>
      </w:r>
      <w:r w:rsidR="00A46A0C" w:rsidRPr="004E18AF">
        <w:rPr>
          <w:rFonts w:eastAsia="Arial"/>
          <w:color w:val="000000"/>
          <w:sz w:val="22"/>
          <w:szCs w:val="22"/>
        </w:rPr>
        <w:t>r</w:t>
      </w:r>
      <w:r w:rsidR="00A46A0C" w:rsidRPr="004E18AF">
        <w:rPr>
          <w:rFonts w:eastAsia="Arial"/>
          <w:color w:val="000000"/>
          <w:spacing w:val="1"/>
          <w:sz w:val="22"/>
          <w:szCs w:val="22"/>
        </w:rPr>
        <w:t>l</w:t>
      </w:r>
      <w:r w:rsidR="00A46A0C" w:rsidRPr="004E18AF">
        <w:rPr>
          <w:rFonts w:eastAsia="Arial"/>
          <w:color w:val="000000"/>
          <w:sz w:val="22"/>
          <w:szCs w:val="22"/>
        </w:rPr>
        <w:t>y</w:t>
      </w:r>
      <w:r w:rsidR="00F97BBE">
        <w:rPr>
          <w:rFonts w:eastAsia="Arial"/>
          <w:color w:val="000000"/>
          <w:sz w:val="22"/>
          <w:szCs w:val="22"/>
        </w:rPr>
        <w:t xml:space="preserve"> </w:t>
      </w:r>
      <w:r w:rsidR="00A46A0C" w:rsidRPr="004E18AF">
        <w:rPr>
          <w:rFonts w:eastAsia="Arial"/>
          <w:color w:val="000000"/>
          <w:spacing w:val="1"/>
          <w:sz w:val="22"/>
          <w:szCs w:val="22"/>
        </w:rPr>
        <w:t>ca</w:t>
      </w:r>
      <w:r w:rsidR="00A46A0C" w:rsidRPr="004E18AF">
        <w:rPr>
          <w:rFonts w:eastAsia="Arial"/>
          <w:color w:val="000000"/>
          <w:spacing w:val="-2"/>
          <w:sz w:val="22"/>
          <w:szCs w:val="22"/>
        </w:rPr>
        <w:t>r</w:t>
      </w:r>
      <w:r w:rsidR="00A46A0C" w:rsidRPr="004E18AF">
        <w:rPr>
          <w:rFonts w:eastAsia="Arial"/>
          <w:color w:val="000000"/>
          <w:spacing w:val="1"/>
          <w:sz w:val="22"/>
          <w:szCs w:val="22"/>
        </w:rPr>
        <w:t>ee</w:t>
      </w:r>
      <w:r w:rsidR="00A46A0C" w:rsidRPr="004E18AF">
        <w:rPr>
          <w:rFonts w:eastAsia="Arial"/>
          <w:color w:val="000000"/>
          <w:sz w:val="22"/>
          <w:szCs w:val="22"/>
        </w:rPr>
        <w:t>r r</w:t>
      </w:r>
      <w:r w:rsidR="00A46A0C" w:rsidRPr="004E18AF">
        <w:rPr>
          <w:rFonts w:eastAsia="Arial"/>
          <w:color w:val="000000"/>
          <w:spacing w:val="-2"/>
          <w:sz w:val="22"/>
          <w:szCs w:val="22"/>
        </w:rPr>
        <w:t>e</w:t>
      </w:r>
      <w:r w:rsidR="00A46A0C" w:rsidRPr="004E18AF">
        <w:rPr>
          <w:rFonts w:eastAsia="Arial"/>
          <w:color w:val="000000"/>
          <w:spacing w:val="1"/>
          <w:sz w:val="22"/>
          <w:szCs w:val="22"/>
        </w:rPr>
        <w:t>se</w:t>
      </w:r>
      <w:r w:rsidR="00A46A0C" w:rsidRPr="004E18AF">
        <w:rPr>
          <w:rFonts w:eastAsia="Arial"/>
          <w:color w:val="000000"/>
          <w:spacing w:val="-2"/>
          <w:sz w:val="22"/>
          <w:szCs w:val="22"/>
        </w:rPr>
        <w:t>a</w:t>
      </w:r>
      <w:r w:rsidR="00A46A0C" w:rsidRPr="004E18AF">
        <w:rPr>
          <w:rFonts w:eastAsia="Arial"/>
          <w:color w:val="000000"/>
          <w:sz w:val="22"/>
          <w:szCs w:val="22"/>
        </w:rPr>
        <w:t>r</w:t>
      </w:r>
      <w:r w:rsidR="00A46A0C" w:rsidRPr="004E18AF">
        <w:rPr>
          <w:rFonts w:eastAsia="Arial"/>
          <w:color w:val="000000"/>
          <w:spacing w:val="-1"/>
          <w:sz w:val="22"/>
          <w:szCs w:val="22"/>
        </w:rPr>
        <w:t>c</w:t>
      </w:r>
      <w:r w:rsidR="00A46A0C" w:rsidRPr="004E18AF">
        <w:rPr>
          <w:rFonts w:eastAsia="Arial"/>
          <w:color w:val="000000"/>
          <w:spacing w:val="1"/>
          <w:sz w:val="22"/>
          <w:szCs w:val="22"/>
        </w:rPr>
        <w:t>he</w:t>
      </w:r>
      <w:r w:rsidR="00A46A0C" w:rsidRPr="004E18AF">
        <w:rPr>
          <w:rFonts w:eastAsia="Arial"/>
          <w:color w:val="000000"/>
          <w:sz w:val="22"/>
          <w:szCs w:val="22"/>
        </w:rPr>
        <w:t>rs</w:t>
      </w:r>
      <w:r w:rsidR="00F97BBE">
        <w:rPr>
          <w:rFonts w:eastAsia="Arial"/>
          <w:color w:val="000000"/>
          <w:sz w:val="22"/>
          <w:szCs w:val="22"/>
        </w:rPr>
        <w:t xml:space="preserve"> </w:t>
      </w:r>
      <w:r w:rsidR="00596B57">
        <w:rPr>
          <w:rFonts w:eastAsia="Arial"/>
          <w:color w:val="000000"/>
          <w:sz w:val="22"/>
          <w:szCs w:val="22"/>
        </w:rPr>
        <w:t>to</w:t>
      </w:r>
      <w:r w:rsidR="00A46A0C" w:rsidRPr="004E18AF">
        <w:rPr>
          <w:rFonts w:eastAsia="Arial"/>
          <w:color w:val="000000"/>
          <w:spacing w:val="1"/>
          <w:sz w:val="22"/>
          <w:szCs w:val="22"/>
        </w:rPr>
        <w:t xml:space="preserve"> l</w:t>
      </w:r>
      <w:r w:rsidR="00A46A0C" w:rsidRPr="004E18AF">
        <w:rPr>
          <w:rFonts w:eastAsia="Arial"/>
          <w:color w:val="000000"/>
          <w:spacing w:val="-2"/>
          <w:sz w:val="22"/>
          <w:szCs w:val="22"/>
        </w:rPr>
        <w:t>e</w:t>
      </w:r>
      <w:r w:rsidR="00A46A0C" w:rsidRPr="004E18AF">
        <w:rPr>
          <w:rFonts w:eastAsia="Arial"/>
          <w:color w:val="000000"/>
          <w:spacing w:val="1"/>
          <w:sz w:val="22"/>
          <w:szCs w:val="22"/>
        </w:rPr>
        <w:t>a</w:t>
      </w:r>
      <w:r w:rsidR="00A46A0C" w:rsidRPr="004E18AF">
        <w:rPr>
          <w:rFonts w:eastAsia="Arial"/>
          <w:color w:val="000000"/>
          <w:sz w:val="22"/>
          <w:szCs w:val="22"/>
        </w:rPr>
        <w:t>rn</w:t>
      </w:r>
      <w:r w:rsidR="00F97BBE">
        <w:rPr>
          <w:rFonts w:eastAsia="Arial"/>
          <w:color w:val="000000"/>
          <w:sz w:val="22"/>
          <w:szCs w:val="22"/>
        </w:rPr>
        <w:t xml:space="preserve"> </w:t>
      </w:r>
      <w:r w:rsidR="00A46A0C" w:rsidRPr="004E18AF">
        <w:rPr>
          <w:rFonts w:eastAsia="Arial"/>
          <w:color w:val="000000"/>
          <w:sz w:val="22"/>
          <w:szCs w:val="22"/>
        </w:rPr>
        <w:t>f</w:t>
      </w:r>
      <w:r w:rsidR="00A46A0C" w:rsidRPr="004E18AF">
        <w:rPr>
          <w:rFonts w:eastAsia="Arial"/>
          <w:color w:val="000000"/>
          <w:spacing w:val="-2"/>
          <w:sz w:val="22"/>
          <w:szCs w:val="22"/>
        </w:rPr>
        <w:t>r</w:t>
      </w:r>
      <w:r w:rsidR="00A46A0C" w:rsidRPr="004E18AF">
        <w:rPr>
          <w:rFonts w:eastAsia="Arial"/>
          <w:color w:val="000000"/>
          <w:spacing w:val="1"/>
          <w:sz w:val="22"/>
          <w:szCs w:val="22"/>
        </w:rPr>
        <w:t>o</w:t>
      </w:r>
      <w:r w:rsidR="00A46A0C" w:rsidRPr="004E18AF">
        <w:rPr>
          <w:rFonts w:eastAsia="Arial"/>
          <w:color w:val="000000"/>
          <w:sz w:val="22"/>
          <w:szCs w:val="22"/>
        </w:rPr>
        <w:t>m</w:t>
      </w:r>
      <w:r w:rsidR="00F97BBE">
        <w:rPr>
          <w:rFonts w:eastAsia="Arial"/>
          <w:color w:val="000000"/>
          <w:sz w:val="22"/>
          <w:szCs w:val="22"/>
        </w:rPr>
        <w:t xml:space="preserve"> </w:t>
      </w:r>
      <w:r w:rsidR="00A46A0C" w:rsidRPr="004E18AF">
        <w:rPr>
          <w:rFonts w:eastAsia="Arial"/>
          <w:color w:val="000000"/>
          <w:spacing w:val="1"/>
          <w:sz w:val="22"/>
          <w:szCs w:val="22"/>
        </w:rPr>
        <w:t>ea</w:t>
      </w:r>
      <w:r w:rsidR="00A46A0C" w:rsidRPr="004E18AF">
        <w:rPr>
          <w:rFonts w:eastAsia="Arial"/>
          <w:color w:val="000000"/>
          <w:spacing w:val="-1"/>
          <w:sz w:val="22"/>
          <w:szCs w:val="22"/>
        </w:rPr>
        <w:t>c</w:t>
      </w:r>
      <w:r w:rsidR="00A46A0C" w:rsidRPr="004E18AF">
        <w:rPr>
          <w:rFonts w:eastAsia="Arial"/>
          <w:color w:val="000000"/>
          <w:sz w:val="22"/>
          <w:szCs w:val="22"/>
        </w:rPr>
        <w:t>h</w:t>
      </w:r>
      <w:r w:rsidR="00A46A0C" w:rsidRPr="004E18AF">
        <w:rPr>
          <w:rFonts w:eastAsia="Arial"/>
          <w:color w:val="000000"/>
          <w:spacing w:val="1"/>
          <w:sz w:val="22"/>
          <w:szCs w:val="22"/>
        </w:rPr>
        <w:t xml:space="preserve"> o</w:t>
      </w:r>
      <w:r w:rsidR="00A46A0C" w:rsidRPr="004E18AF">
        <w:rPr>
          <w:rFonts w:eastAsia="Arial"/>
          <w:color w:val="000000"/>
          <w:spacing w:val="-2"/>
          <w:sz w:val="22"/>
          <w:szCs w:val="22"/>
        </w:rPr>
        <w:t>t</w:t>
      </w:r>
      <w:r w:rsidR="00A46A0C" w:rsidRPr="004E18AF">
        <w:rPr>
          <w:rFonts w:eastAsia="Arial"/>
          <w:color w:val="000000"/>
          <w:spacing w:val="1"/>
          <w:sz w:val="22"/>
          <w:szCs w:val="22"/>
        </w:rPr>
        <w:t>he</w:t>
      </w:r>
      <w:r w:rsidR="00A46A0C" w:rsidRPr="004E18AF">
        <w:rPr>
          <w:rFonts w:eastAsia="Arial"/>
          <w:color w:val="000000"/>
          <w:sz w:val="22"/>
          <w:szCs w:val="22"/>
        </w:rPr>
        <w:t xml:space="preserve">r </w:t>
      </w:r>
      <w:r w:rsidR="00A46A0C" w:rsidRPr="004E18AF">
        <w:rPr>
          <w:rFonts w:eastAsia="Arial"/>
          <w:color w:val="000000"/>
          <w:spacing w:val="-2"/>
          <w:sz w:val="22"/>
          <w:szCs w:val="22"/>
        </w:rPr>
        <w:t>a</w:t>
      </w:r>
      <w:r w:rsidR="00A46A0C" w:rsidRPr="004E18AF">
        <w:rPr>
          <w:rFonts w:eastAsia="Arial"/>
          <w:color w:val="000000"/>
          <w:spacing w:val="1"/>
          <w:sz w:val="22"/>
          <w:szCs w:val="22"/>
        </w:rPr>
        <w:t>n</w:t>
      </w:r>
      <w:r w:rsidR="00A46A0C" w:rsidRPr="004E18AF">
        <w:rPr>
          <w:rFonts w:eastAsia="Arial"/>
          <w:color w:val="000000"/>
          <w:sz w:val="22"/>
          <w:szCs w:val="22"/>
        </w:rPr>
        <w:t>d</w:t>
      </w:r>
      <w:r w:rsidR="00A46A0C" w:rsidRPr="004E18AF">
        <w:rPr>
          <w:rFonts w:eastAsia="Arial"/>
          <w:color w:val="000000"/>
          <w:spacing w:val="1"/>
          <w:sz w:val="22"/>
          <w:szCs w:val="22"/>
        </w:rPr>
        <w:t xml:space="preserve"> e</w:t>
      </w:r>
      <w:r w:rsidR="00A46A0C" w:rsidRPr="004E18AF">
        <w:rPr>
          <w:rFonts w:eastAsia="Arial"/>
          <w:color w:val="000000"/>
          <w:spacing w:val="-4"/>
          <w:sz w:val="22"/>
          <w:szCs w:val="22"/>
        </w:rPr>
        <w:t>x</w:t>
      </w:r>
      <w:r w:rsidR="00A46A0C" w:rsidRPr="004E18AF">
        <w:rPr>
          <w:rFonts w:eastAsia="Arial"/>
          <w:color w:val="000000"/>
          <w:spacing w:val="1"/>
          <w:sz w:val="22"/>
          <w:szCs w:val="22"/>
        </w:rPr>
        <w:t>plo</w:t>
      </w:r>
      <w:r w:rsidR="00A46A0C" w:rsidRPr="004E18AF">
        <w:rPr>
          <w:rFonts w:eastAsia="Arial"/>
          <w:color w:val="000000"/>
          <w:sz w:val="22"/>
          <w:szCs w:val="22"/>
        </w:rPr>
        <w:t>re</w:t>
      </w:r>
      <w:r w:rsidR="00A46A0C" w:rsidRPr="004E18AF">
        <w:rPr>
          <w:rFonts w:eastAsia="Arial"/>
          <w:color w:val="000000"/>
          <w:spacing w:val="1"/>
          <w:sz w:val="22"/>
          <w:szCs w:val="22"/>
        </w:rPr>
        <w:t xml:space="preserve"> o</w:t>
      </w:r>
      <w:r w:rsidR="00A46A0C" w:rsidRPr="004E18AF">
        <w:rPr>
          <w:rFonts w:eastAsia="Arial"/>
          <w:color w:val="000000"/>
          <w:spacing w:val="-2"/>
          <w:sz w:val="22"/>
          <w:szCs w:val="22"/>
        </w:rPr>
        <w:t>p</w:t>
      </w:r>
      <w:r w:rsidR="00A46A0C" w:rsidRPr="004E18AF">
        <w:rPr>
          <w:rFonts w:eastAsia="Arial"/>
          <w:color w:val="000000"/>
          <w:spacing w:val="1"/>
          <w:sz w:val="22"/>
          <w:szCs w:val="22"/>
        </w:rPr>
        <w:t>po</w:t>
      </w:r>
      <w:r w:rsidR="00A46A0C" w:rsidRPr="004E18AF">
        <w:rPr>
          <w:rFonts w:eastAsia="Arial"/>
          <w:color w:val="000000"/>
          <w:sz w:val="22"/>
          <w:szCs w:val="22"/>
        </w:rPr>
        <w:t>rt</w:t>
      </w:r>
      <w:r w:rsidR="00A46A0C" w:rsidRPr="004E18AF">
        <w:rPr>
          <w:rFonts w:eastAsia="Arial"/>
          <w:color w:val="000000"/>
          <w:spacing w:val="-2"/>
          <w:sz w:val="22"/>
          <w:szCs w:val="22"/>
        </w:rPr>
        <w:t>u</w:t>
      </w:r>
      <w:r w:rsidR="00A46A0C" w:rsidRPr="004E18AF">
        <w:rPr>
          <w:rFonts w:eastAsia="Arial"/>
          <w:color w:val="000000"/>
          <w:spacing w:val="1"/>
          <w:sz w:val="22"/>
          <w:szCs w:val="22"/>
        </w:rPr>
        <w:t>ni</w:t>
      </w:r>
      <w:r w:rsidR="00A46A0C" w:rsidRPr="004E18AF">
        <w:rPr>
          <w:rFonts w:eastAsia="Arial"/>
          <w:color w:val="000000"/>
          <w:spacing w:val="-2"/>
          <w:sz w:val="22"/>
          <w:szCs w:val="22"/>
        </w:rPr>
        <w:t>t</w:t>
      </w:r>
      <w:r w:rsidR="00A46A0C" w:rsidRPr="004E18AF">
        <w:rPr>
          <w:rFonts w:eastAsia="Arial"/>
          <w:color w:val="000000"/>
          <w:spacing w:val="1"/>
          <w:sz w:val="22"/>
          <w:szCs w:val="22"/>
        </w:rPr>
        <w:t>ie</w:t>
      </w:r>
      <w:r w:rsidR="00A46A0C" w:rsidRPr="004E18AF">
        <w:rPr>
          <w:rFonts w:eastAsia="Arial"/>
          <w:color w:val="000000"/>
          <w:sz w:val="22"/>
          <w:szCs w:val="22"/>
        </w:rPr>
        <w:t>s</w:t>
      </w:r>
      <w:r w:rsidR="00F97BBE">
        <w:rPr>
          <w:rFonts w:eastAsia="Arial"/>
          <w:color w:val="000000"/>
          <w:sz w:val="22"/>
          <w:szCs w:val="22"/>
        </w:rPr>
        <w:t xml:space="preserve"> </w:t>
      </w:r>
      <w:r w:rsidR="00A46A0C" w:rsidRPr="004E18AF">
        <w:rPr>
          <w:rFonts w:eastAsia="Arial"/>
          <w:color w:val="000000"/>
          <w:sz w:val="22"/>
          <w:szCs w:val="22"/>
        </w:rPr>
        <w:t>f</w:t>
      </w:r>
      <w:r w:rsidR="00A46A0C" w:rsidRPr="004E18AF">
        <w:rPr>
          <w:rFonts w:eastAsia="Arial"/>
          <w:color w:val="000000"/>
          <w:spacing w:val="1"/>
          <w:sz w:val="22"/>
          <w:szCs w:val="22"/>
        </w:rPr>
        <w:t>o</w:t>
      </w:r>
      <w:r w:rsidR="00A46A0C" w:rsidRPr="004E18AF">
        <w:rPr>
          <w:rFonts w:eastAsia="Arial"/>
          <w:color w:val="000000"/>
          <w:sz w:val="22"/>
          <w:szCs w:val="22"/>
        </w:rPr>
        <w:t xml:space="preserve">r </w:t>
      </w:r>
      <w:r w:rsidR="00A46A0C" w:rsidRPr="004E18AF">
        <w:rPr>
          <w:rFonts w:eastAsia="Arial"/>
          <w:color w:val="000000"/>
          <w:spacing w:val="-2"/>
          <w:sz w:val="22"/>
          <w:szCs w:val="22"/>
        </w:rPr>
        <w:t>bu</w:t>
      </w:r>
      <w:r w:rsidR="00A46A0C" w:rsidRPr="004E18AF">
        <w:rPr>
          <w:rFonts w:eastAsia="Arial"/>
          <w:color w:val="000000"/>
          <w:spacing w:val="1"/>
          <w:sz w:val="22"/>
          <w:szCs w:val="22"/>
        </w:rPr>
        <w:t>ild</w:t>
      </w:r>
      <w:r w:rsidR="00A46A0C" w:rsidRPr="004E18AF">
        <w:rPr>
          <w:rFonts w:eastAsia="Arial"/>
          <w:color w:val="000000"/>
          <w:spacing w:val="-2"/>
          <w:sz w:val="22"/>
          <w:szCs w:val="22"/>
        </w:rPr>
        <w:t>i</w:t>
      </w:r>
      <w:r w:rsidR="00A46A0C" w:rsidRPr="004E18AF">
        <w:rPr>
          <w:rFonts w:eastAsia="Arial"/>
          <w:color w:val="000000"/>
          <w:spacing w:val="1"/>
          <w:sz w:val="22"/>
          <w:szCs w:val="22"/>
        </w:rPr>
        <w:t>n</w:t>
      </w:r>
      <w:r w:rsidR="00A46A0C" w:rsidRPr="004E18AF">
        <w:rPr>
          <w:rFonts w:eastAsia="Arial"/>
          <w:color w:val="000000"/>
          <w:sz w:val="22"/>
          <w:szCs w:val="22"/>
        </w:rPr>
        <w:t>g</w:t>
      </w:r>
      <w:r w:rsidR="00F97BBE">
        <w:rPr>
          <w:rFonts w:eastAsia="Arial"/>
          <w:color w:val="000000"/>
          <w:sz w:val="22"/>
          <w:szCs w:val="22"/>
        </w:rPr>
        <w:t xml:space="preserve"> </w:t>
      </w:r>
      <w:r w:rsidR="00A46A0C" w:rsidRPr="004E18AF">
        <w:rPr>
          <w:rFonts w:eastAsia="Arial"/>
          <w:color w:val="000000"/>
          <w:spacing w:val="-2"/>
          <w:sz w:val="22"/>
          <w:szCs w:val="22"/>
        </w:rPr>
        <w:t>l</w:t>
      </w:r>
      <w:r w:rsidR="00A46A0C" w:rsidRPr="004E18AF">
        <w:rPr>
          <w:rFonts w:eastAsia="Arial"/>
          <w:color w:val="000000"/>
          <w:spacing w:val="1"/>
          <w:sz w:val="22"/>
          <w:szCs w:val="22"/>
        </w:rPr>
        <w:t>ong</w:t>
      </w:r>
      <w:r w:rsidR="00A46A0C" w:rsidRPr="004E18AF">
        <w:rPr>
          <w:rFonts w:eastAsia="Arial"/>
          <w:color w:val="000000"/>
          <w:spacing w:val="-3"/>
          <w:sz w:val="22"/>
          <w:szCs w:val="22"/>
        </w:rPr>
        <w:t>-</w:t>
      </w:r>
      <w:r w:rsidR="00A46A0C" w:rsidRPr="004E18AF">
        <w:rPr>
          <w:rFonts w:eastAsia="Arial"/>
          <w:color w:val="000000"/>
          <w:spacing w:val="1"/>
          <w:sz w:val="22"/>
          <w:szCs w:val="22"/>
        </w:rPr>
        <w:t>la</w:t>
      </w:r>
      <w:r w:rsidR="00A46A0C" w:rsidRPr="004E18AF">
        <w:rPr>
          <w:rFonts w:eastAsia="Arial"/>
          <w:color w:val="000000"/>
          <w:spacing w:val="-1"/>
          <w:sz w:val="22"/>
          <w:szCs w:val="22"/>
        </w:rPr>
        <w:t>s</w:t>
      </w:r>
      <w:r w:rsidR="00A46A0C" w:rsidRPr="004E18AF">
        <w:rPr>
          <w:rFonts w:eastAsia="Arial"/>
          <w:color w:val="000000"/>
          <w:sz w:val="22"/>
          <w:szCs w:val="22"/>
        </w:rPr>
        <w:t>t</w:t>
      </w:r>
      <w:r w:rsidR="00A46A0C" w:rsidRPr="004E18AF">
        <w:rPr>
          <w:rFonts w:eastAsia="Arial"/>
          <w:color w:val="000000"/>
          <w:spacing w:val="1"/>
          <w:sz w:val="22"/>
          <w:szCs w:val="22"/>
        </w:rPr>
        <w:t>in</w:t>
      </w:r>
      <w:r w:rsidR="00A46A0C" w:rsidRPr="004E18AF">
        <w:rPr>
          <w:rFonts w:eastAsia="Arial"/>
          <w:color w:val="000000"/>
          <w:sz w:val="22"/>
          <w:szCs w:val="22"/>
        </w:rPr>
        <w:t>g</w:t>
      </w:r>
      <w:r w:rsidR="00F97BBE">
        <w:rPr>
          <w:rFonts w:eastAsia="Arial"/>
          <w:color w:val="000000"/>
          <w:sz w:val="22"/>
          <w:szCs w:val="22"/>
        </w:rPr>
        <w:t xml:space="preserve"> </w:t>
      </w:r>
      <w:r w:rsidR="00A46A0C" w:rsidRPr="004E18AF">
        <w:rPr>
          <w:rFonts w:eastAsia="Arial"/>
          <w:color w:val="000000"/>
          <w:sz w:val="22"/>
          <w:szCs w:val="22"/>
        </w:rPr>
        <w:t>r</w:t>
      </w:r>
      <w:r w:rsidR="00A46A0C" w:rsidRPr="004E18AF">
        <w:rPr>
          <w:rFonts w:eastAsia="Arial"/>
          <w:color w:val="000000"/>
          <w:spacing w:val="1"/>
          <w:sz w:val="22"/>
          <w:szCs w:val="22"/>
        </w:rPr>
        <w:t>e</w:t>
      </w:r>
      <w:r w:rsidR="00A46A0C" w:rsidRPr="004E18AF">
        <w:rPr>
          <w:rFonts w:eastAsia="Arial"/>
          <w:color w:val="000000"/>
          <w:spacing w:val="-1"/>
          <w:sz w:val="22"/>
          <w:szCs w:val="22"/>
        </w:rPr>
        <w:t>s</w:t>
      </w:r>
      <w:r w:rsidR="00A46A0C" w:rsidRPr="004E18AF">
        <w:rPr>
          <w:rFonts w:eastAsia="Arial"/>
          <w:color w:val="000000"/>
          <w:spacing w:val="1"/>
          <w:sz w:val="22"/>
          <w:szCs w:val="22"/>
        </w:rPr>
        <w:t>ea</w:t>
      </w:r>
      <w:r w:rsidR="00A46A0C" w:rsidRPr="004E18AF">
        <w:rPr>
          <w:rFonts w:eastAsia="Arial"/>
          <w:color w:val="000000"/>
          <w:sz w:val="22"/>
          <w:szCs w:val="22"/>
        </w:rPr>
        <w:t>r</w:t>
      </w:r>
      <w:r w:rsidR="00A46A0C" w:rsidRPr="004E18AF">
        <w:rPr>
          <w:rFonts w:eastAsia="Arial"/>
          <w:color w:val="000000"/>
          <w:spacing w:val="-1"/>
          <w:sz w:val="22"/>
          <w:szCs w:val="22"/>
        </w:rPr>
        <w:t>c</w:t>
      </w:r>
      <w:r w:rsidR="00A46A0C" w:rsidRPr="004E18AF">
        <w:rPr>
          <w:rFonts w:eastAsia="Arial"/>
          <w:color w:val="000000"/>
          <w:sz w:val="22"/>
          <w:szCs w:val="22"/>
        </w:rPr>
        <w:t xml:space="preserve">h </w:t>
      </w:r>
      <w:r w:rsidR="00A46A0C" w:rsidRPr="004E18AF">
        <w:rPr>
          <w:rFonts w:eastAsia="Arial"/>
          <w:color w:val="000000"/>
          <w:spacing w:val="1"/>
          <w:sz w:val="22"/>
          <w:szCs w:val="22"/>
        </w:rPr>
        <w:t>col</w:t>
      </w:r>
      <w:r w:rsidR="00A46A0C" w:rsidRPr="004E18AF">
        <w:rPr>
          <w:rFonts w:eastAsia="Arial"/>
          <w:color w:val="000000"/>
          <w:spacing w:val="-2"/>
          <w:sz w:val="22"/>
          <w:szCs w:val="22"/>
        </w:rPr>
        <w:t>l</w:t>
      </w:r>
      <w:r w:rsidR="00A46A0C" w:rsidRPr="004E18AF">
        <w:rPr>
          <w:rFonts w:eastAsia="Arial"/>
          <w:color w:val="000000"/>
          <w:spacing w:val="1"/>
          <w:sz w:val="22"/>
          <w:szCs w:val="22"/>
        </w:rPr>
        <w:t>abo</w:t>
      </w:r>
      <w:r w:rsidR="00A46A0C" w:rsidRPr="004E18AF">
        <w:rPr>
          <w:rFonts w:eastAsia="Arial"/>
          <w:color w:val="000000"/>
          <w:spacing w:val="-2"/>
          <w:sz w:val="22"/>
          <w:szCs w:val="22"/>
        </w:rPr>
        <w:t>r</w:t>
      </w:r>
      <w:r w:rsidR="00A46A0C" w:rsidRPr="004E18AF">
        <w:rPr>
          <w:rFonts w:eastAsia="Arial"/>
          <w:color w:val="000000"/>
          <w:spacing w:val="1"/>
          <w:sz w:val="22"/>
          <w:szCs w:val="22"/>
        </w:rPr>
        <w:t>a</w:t>
      </w:r>
      <w:r w:rsidR="00A46A0C" w:rsidRPr="004E18AF">
        <w:rPr>
          <w:rFonts w:eastAsia="Arial"/>
          <w:color w:val="000000"/>
          <w:sz w:val="22"/>
          <w:szCs w:val="22"/>
        </w:rPr>
        <w:t>t</w:t>
      </w:r>
      <w:r w:rsidR="00A46A0C" w:rsidRPr="004E18AF">
        <w:rPr>
          <w:rFonts w:eastAsia="Arial"/>
          <w:color w:val="000000"/>
          <w:spacing w:val="1"/>
          <w:sz w:val="22"/>
          <w:szCs w:val="22"/>
        </w:rPr>
        <w:t>i</w:t>
      </w:r>
      <w:r w:rsidR="00A46A0C" w:rsidRPr="004E18AF">
        <w:rPr>
          <w:rFonts w:eastAsia="Arial"/>
          <w:color w:val="000000"/>
          <w:spacing w:val="-2"/>
          <w:sz w:val="22"/>
          <w:szCs w:val="22"/>
        </w:rPr>
        <w:t>o</w:t>
      </w:r>
      <w:r w:rsidR="00A46A0C" w:rsidRPr="004E18AF">
        <w:rPr>
          <w:rFonts w:eastAsia="Arial"/>
          <w:color w:val="000000"/>
          <w:spacing w:val="1"/>
          <w:sz w:val="22"/>
          <w:szCs w:val="22"/>
        </w:rPr>
        <w:t>ns</w:t>
      </w:r>
      <w:r w:rsidR="00A46A0C" w:rsidRPr="004E18AF">
        <w:rPr>
          <w:rFonts w:eastAsia="Arial"/>
          <w:color w:val="000000"/>
          <w:sz w:val="22"/>
          <w:szCs w:val="22"/>
        </w:rPr>
        <w:t>.</w:t>
      </w:r>
      <w:r w:rsidR="00CF67D5">
        <w:rPr>
          <w:rFonts w:eastAsia="Arial"/>
          <w:color w:val="000000"/>
          <w:sz w:val="22"/>
          <w:szCs w:val="22"/>
        </w:rPr>
        <w:t xml:space="preserve"> </w:t>
      </w:r>
      <w:r w:rsidR="00A46A0C" w:rsidRPr="004E18AF">
        <w:rPr>
          <w:rFonts w:eastAsia="Arial"/>
          <w:color w:val="000000"/>
          <w:sz w:val="22"/>
          <w:szCs w:val="22"/>
        </w:rPr>
        <w:t xml:space="preserve">As part of this programme, </w:t>
      </w:r>
      <w:r w:rsidR="00A46A0C" w:rsidRPr="004E18AF">
        <w:rPr>
          <w:rFonts w:eastAsia="Arial"/>
          <w:sz w:val="22"/>
          <w:szCs w:val="22"/>
        </w:rPr>
        <w:t xml:space="preserve">a </w:t>
      </w:r>
      <w:r w:rsidR="00A46A0C" w:rsidRPr="004E18AF">
        <w:rPr>
          <w:rFonts w:eastAsia="Arial"/>
          <w:spacing w:val="1"/>
          <w:sz w:val="22"/>
          <w:szCs w:val="22"/>
        </w:rPr>
        <w:t>c</w:t>
      </w:r>
      <w:r w:rsidR="00A46A0C" w:rsidRPr="004E18AF">
        <w:rPr>
          <w:rFonts w:eastAsia="Arial"/>
          <w:spacing w:val="-2"/>
          <w:sz w:val="22"/>
          <w:szCs w:val="22"/>
        </w:rPr>
        <w:t>a</w:t>
      </w:r>
      <w:r w:rsidR="00A46A0C" w:rsidRPr="004E18AF">
        <w:rPr>
          <w:rFonts w:eastAsia="Arial"/>
          <w:spacing w:val="1"/>
          <w:sz w:val="22"/>
          <w:szCs w:val="22"/>
        </w:rPr>
        <w:t>l</w:t>
      </w:r>
      <w:r w:rsidR="00A46A0C" w:rsidRPr="004E18AF">
        <w:rPr>
          <w:rFonts w:eastAsia="Arial"/>
          <w:sz w:val="22"/>
          <w:szCs w:val="22"/>
        </w:rPr>
        <w:t>l</w:t>
      </w:r>
      <w:r w:rsidR="00A46A0C" w:rsidRPr="004E18AF">
        <w:rPr>
          <w:rFonts w:eastAsia="Arial"/>
          <w:spacing w:val="1"/>
          <w:sz w:val="22"/>
          <w:szCs w:val="22"/>
        </w:rPr>
        <w:t xml:space="preserve"> was </w:t>
      </w:r>
      <w:r w:rsidR="00A46A0C" w:rsidRPr="004E18AF">
        <w:rPr>
          <w:rFonts w:eastAsia="Arial"/>
          <w:spacing w:val="-2"/>
          <w:sz w:val="22"/>
          <w:szCs w:val="22"/>
        </w:rPr>
        <w:t xml:space="preserve">issued in </w:t>
      </w:r>
      <w:r w:rsidR="00BA2BC9">
        <w:rPr>
          <w:rFonts w:eastAsia="Arial"/>
          <w:spacing w:val="-2"/>
          <w:sz w:val="22"/>
          <w:szCs w:val="22"/>
        </w:rPr>
        <w:t>2015</w:t>
      </w:r>
      <w:r w:rsidR="00A46A0C" w:rsidRPr="004E18AF">
        <w:rPr>
          <w:rFonts w:eastAsia="Arial"/>
          <w:spacing w:val="-2"/>
          <w:sz w:val="22"/>
          <w:szCs w:val="22"/>
        </w:rPr>
        <w:t xml:space="preserve"> </w:t>
      </w:r>
      <w:r w:rsidR="00A46A0C" w:rsidRPr="004E18AF">
        <w:rPr>
          <w:rFonts w:eastAsia="Arial"/>
          <w:sz w:val="22"/>
          <w:szCs w:val="22"/>
        </w:rPr>
        <w:t>f</w:t>
      </w:r>
      <w:r w:rsidR="00A46A0C" w:rsidRPr="004E18AF">
        <w:rPr>
          <w:rFonts w:eastAsia="Arial"/>
          <w:spacing w:val="1"/>
          <w:sz w:val="22"/>
          <w:szCs w:val="22"/>
        </w:rPr>
        <w:t>o</w:t>
      </w:r>
      <w:r w:rsidR="00A46A0C" w:rsidRPr="004E18AF">
        <w:rPr>
          <w:rFonts w:eastAsia="Arial"/>
          <w:sz w:val="22"/>
          <w:szCs w:val="22"/>
        </w:rPr>
        <w:t>r</w:t>
      </w:r>
      <w:r w:rsidR="00F97BBE">
        <w:rPr>
          <w:rFonts w:eastAsia="Arial"/>
          <w:sz w:val="22"/>
          <w:szCs w:val="22"/>
        </w:rPr>
        <w:t xml:space="preserve"> </w:t>
      </w:r>
      <w:r w:rsidR="00A46A0C" w:rsidRPr="004E18AF">
        <w:rPr>
          <w:rFonts w:eastAsia="Arial"/>
          <w:spacing w:val="1"/>
          <w:sz w:val="22"/>
          <w:szCs w:val="22"/>
        </w:rPr>
        <w:t>le</w:t>
      </w:r>
      <w:r w:rsidR="00A46A0C" w:rsidRPr="004E18AF">
        <w:rPr>
          <w:rFonts w:eastAsia="Arial"/>
          <w:spacing w:val="-2"/>
          <w:sz w:val="22"/>
          <w:szCs w:val="22"/>
        </w:rPr>
        <w:t>a</w:t>
      </w:r>
      <w:r w:rsidR="00A46A0C" w:rsidRPr="004E18AF">
        <w:rPr>
          <w:rFonts w:eastAsia="Arial"/>
          <w:spacing w:val="1"/>
          <w:sz w:val="22"/>
          <w:szCs w:val="22"/>
        </w:rPr>
        <w:t>din</w:t>
      </w:r>
      <w:r w:rsidR="00A46A0C" w:rsidRPr="004E18AF">
        <w:rPr>
          <w:rFonts w:eastAsia="Arial"/>
          <w:sz w:val="22"/>
          <w:szCs w:val="22"/>
        </w:rPr>
        <w:t>g</w:t>
      </w:r>
      <w:r w:rsidR="00F97BBE">
        <w:rPr>
          <w:rFonts w:eastAsia="Arial"/>
          <w:sz w:val="22"/>
          <w:szCs w:val="22"/>
        </w:rPr>
        <w:t xml:space="preserve"> </w:t>
      </w:r>
      <w:r w:rsidR="00A46A0C" w:rsidRPr="004E18AF">
        <w:rPr>
          <w:rFonts w:eastAsia="Arial"/>
          <w:sz w:val="22"/>
          <w:szCs w:val="22"/>
        </w:rPr>
        <w:t>r</w:t>
      </w:r>
      <w:r w:rsidR="00A46A0C" w:rsidRPr="004E18AF">
        <w:rPr>
          <w:rFonts w:eastAsia="Arial"/>
          <w:spacing w:val="1"/>
          <w:sz w:val="22"/>
          <w:szCs w:val="22"/>
        </w:rPr>
        <w:t>e</w:t>
      </w:r>
      <w:r w:rsidR="00A46A0C" w:rsidRPr="004E18AF">
        <w:rPr>
          <w:rFonts w:eastAsia="Arial"/>
          <w:spacing w:val="-1"/>
          <w:sz w:val="22"/>
          <w:szCs w:val="22"/>
        </w:rPr>
        <w:t>s</w:t>
      </w:r>
      <w:r w:rsidR="00A46A0C" w:rsidRPr="004E18AF">
        <w:rPr>
          <w:rFonts w:eastAsia="Arial"/>
          <w:spacing w:val="1"/>
          <w:sz w:val="22"/>
          <w:szCs w:val="22"/>
        </w:rPr>
        <w:t>ea</w:t>
      </w:r>
      <w:r w:rsidR="00A46A0C" w:rsidRPr="004E18AF">
        <w:rPr>
          <w:rFonts w:eastAsia="Arial"/>
          <w:spacing w:val="-2"/>
          <w:sz w:val="22"/>
          <w:szCs w:val="22"/>
        </w:rPr>
        <w:t>r</w:t>
      </w:r>
      <w:r w:rsidR="00A46A0C" w:rsidRPr="004E18AF">
        <w:rPr>
          <w:rFonts w:eastAsia="Arial"/>
          <w:spacing w:val="1"/>
          <w:sz w:val="22"/>
          <w:szCs w:val="22"/>
        </w:rPr>
        <w:t>che</w:t>
      </w:r>
      <w:r w:rsidR="00A46A0C" w:rsidRPr="004E18AF">
        <w:rPr>
          <w:rFonts w:eastAsia="Arial"/>
          <w:spacing w:val="-2"/>
          <w:sz w:val="22"/>
          <w:szCs w:val="22"/>
        </w:rPr>
        <w:t>r</w:t>
      </w:r>
      <w:r w:rsidR="00A46A0C" w:rsidRPr="004E18AF">
        <w:rPr>
          <w:rFonts w:eastAsia="Arial"/>
          <w:sz w:val="22"/>
          <w:szCs w:val="22"/>
        </w:rPr>
        <w:t>s</w:t>
      </w:r>
      <w:r w:rsidR="00F97BBE">
        <w:rPr>
          <w:rFonts w:eastAsia="Arial"/>
          <w:sz w:val="22"/>
          <w:szCs w:val="22"/>
        </w:rPr>
        <w:t xml:space="preserve"> </w:t>
      </w:r>
      <w:r w:rsidR="00A46A0C" w:rsidRPr="004E18AF">
        <w:rPr>
          <w:rFonts w:eastAsia="Arial"/>
          <w:sz w:val="22"/>
          <w:szCs w:val="22"/>
        </w:rPr>
        <w:t>to</w:t>
      </w:r>
      <w:r w:rsidR="00F97BBE">
        <w:rPr>
          <w:rFonts w:eastAsia="Arial"/>
          <w:sz w:val="22"/>
          <w:szCs w:val="22"/>
        </w:rPr>
        <w:t xml:space="preserve"> </w:t>
      </w:r>
      <w:r w:rsidR="00A46A0C" w:rsidRPr="004E18AF">
        <w:rPr>
          <w:rFonts w:eastAsia="Arial"/>
          <w:spacing w:val="-2"/>
          <w:sz w:val="22"/>
          <w:szCs w:val="22"/>
        </w:rPr>
        <w:t>p</w:t>
      </w:r>
      <w:r w:rsidR="00A46A0C" w:rsidRPr="004E18AF">
        <w:rPr>
          <w:rFonts w:eastAsia="Arial"/>
          <w:sz w:val="22"/>
          <w:szCs w:val="22"/>
        </w:rPr>
        <w:t>r</w:t>
      </w:r>
      <w:r w:rsidR="00A46A0C" w:rsidRPr="004E18AF">
        <w:rPr>
          <w:rFonts w:eastAsia="Arial"/>
          <w:spacing w:val="1"/>
          <w:sz w:val="22"/>
          <w:szCs w:val="22"/>
        </w:rPr>
        <w:t>opo</w:t>
      </w:r>
      <w:r w:rsidR="00A46A0C" w:rsidRPr="004E18AF">
        <w:rPr>
          <w:rFonts w:eastAsia="Arial"/>
          <w:spacing w:val="-1"/>
          <w:sz w:val="22"/>
          <w:szCs w:val="22"/>
        </w:rPr>
        <w:t>s</w:t>
      </w:r>
      <w:r w:rsidR="00A46A0C" w:rsidRPr="004E18AF">
        <w:rPr>
          <w:rFonts w:eastAsia="Arial"/>
          <w:sz w:val="22"/>
          <w:szCs w:val="22"/>
        </w:rPr>
        <w:t>e</w:t>
      </w:r>
      <w:r w:rsidR="00F97BBE">
        <w:rPr>
          <w:rFonts w:eastAsia="Arial"/>
          <w:sz w:val="22"/>
          <w:szCs w:val="22"/>
        </w:rPr>
        <w:t xml:space="preserve"> </w:t>
      </w:r>
      <w:r w:rsidR="00A46A0C" w:rsidRPr="004E18AF">
        <w:rPr>
          <w:rFonts w:eastAsia="Arial"/>
          <w:sz w:val="22"/>
          <w:szCs w:val="22"/>
        </w:rPr>
        <w:t>t</w:t>
      </w:r>
      <w:r w:rsidR="00A46A0C" w:rsidRPr="004E18AF">
        <w:rPr>
          <w:rFonts w:eastAsia="Arial"/>
          <w:spacing w:val="-2"/>
          <w:sz w:val="22"/>
          <w:szCs w:val="22"/>
        </w:rPr>
        <w:t>h</w:t>
      </w:r>
      <w:r w:rsidR="00A46A0C" w:rsidRPr="004E18AF">
        <w:rPr>
          <w:rFonts w:eastAsia="Arial"/>
          <w:spacing w:val="1"/>
          <w:sz w:val="22"/>
          <w:szCs w:val="22"/>
        </w:rPr>
        <w:t>em</w:t>
      </w:r>
      <w:r w:rsidR="00A46A0C" w:rsidRPr="004E18AF">
        <w:rPr>
          <w:rFonts w:eastAsia="Arial"/>
          <w:spacing w:val="-2"/>
          <w:sz w:val="22"/>
          <w:szCs w:val="22"/>
        </w:rPr>
        <w:t>e</w:t>
      </w:r>
      <w:r w:rsidR="00A46A0C" w:rsidRPr="004E18AF">
        <w:rPr>
          <w:rFonts w:eastAsia="Arial"/>
          <w:sz w:val="22"/>
          <w:szCs w:val="22"/>
        </w:rPr>
        <w:t>s</w:t>
      </w:r>
      <w:r w:rsidR="00F97BBE">
        <w:rPr>
          <w:rFonts w:eastAsia="Arial"/>
          <w:sz w:val="22"/>
          <w:szCs w:val="22"/>
        </w:rPr>
        <w:t xml:space="preserve"> </w:t>
      </w:r>
      <w:r w:rsidR="00A46A0C" w:rsidRPr="004E18AF">
        <w:rPr>
          <w:rFonts w:eastAsia="Arial"/>
          <w:sz w:val="22"/>
          <w:szCs w:val="22"/>
        </w:rPr>
        <w:t>f</w:t>
      </w:r>
      <w:r w:rsidR="00A46A0C" w:rsidRPr="004E18AF">
        <w:rPr>
          <w:rFonts w:eastAsia="Arial"/>
          <w:spacing w:val="1"/>
          <w:sz w:val="22"/>
          <w:szCs w:val="22"/>
        </w:rPr>
        <w:t>o</w:t>
      </w:r>
      <w:r w:rsidR="00A46A0C" w:rsidRPr="004E18AF">
        <w:rPr>
          <w:rFonts w:eastAsia="Arial"/>
          <w:sz w:val="22"/>
          <w:szCs w:val="22"/>
        </w:rPr>
        <w:t>r</w:t>
      </w:r>
      <w:r w:rsidR="00F97BBE">
        <w:rPr>
          <w:rFonts w:eastAsia="Arial"/>
          <w:sz w:val="22"/>
          <w:szCs w:val="22"/>
        </w:rPr>
        <w:t xml:space="preserve"> </w:t>
      </w:r>
      <w:r w:rsidR="00BA2BC9">
        <w:rPr>
          <w:rFonts w:eastAsia="Arial"/>
          <w:sz w:val="22"/>
          <w:szCs w:val="22"/>
        </w:rPr>
        <w:t>t</w:t>
      </w:r>
      <w:r w:rsidR="00B764DA">
        <w:rPr>
          <w:rFonts w:eastAsia="Arial"/>
          <w:spacing w:val="1"/>
          <w:sz w:val="22"/>
          <w:szCs w:val="22"/>
        </w:rPr>
        <w:t>rilateral</w:t>
      </w:r>
      <w:r w:rsidR="00F97BBE">
        <w:rPr>
          <w:rFonts w:eastAsia="Arial"/>
          <w:sz w:val="22"/>
          <w:szCs w:val="22"/>
        </w:rPr>
        <w:t xml:space="preserve"> </w:t>
      </w:r>
      <w:r w:rsidR="00A46A0C" w:rsidRPr="004E18AF">
        <w:rPr>
          <w:rFonts w:eastAsia="Arial"/>
          <w:spacing w:val="-3"/>
          <w:sz w:val="22"/>
          <w:szCs w:val="22"/>
        </w:rPr>
        <w:t>w</w:t>
      </w:r>
      <w:r w:rsidR="00A46A0C" w:rsidRPr="004E18AF">
        <w:rPr>
          <w:rFonts w:eastAsia="Arial"/>
          <w:spacing w:val="1"/>
          <w:sz w:val="22"/>
          <w:szCs w:val="22"/>
        </w:rPr>
        <w:t>o</w:t>
      </w:r>
      <w:r w:rsidR="00A46A0C" w:rsidRPr="004E18AF">
        <w:rPr>
          <w:rFonts w:eastAsia="Arial"/>
          <w:sz w:val="22"/>
          <w:szCs w:val="22"/>
        </w:rPr>
        <w:t>r</w:t>
      </w:r>
      <w:r w:rsidR="00A46A0C" w:rsidRPr="004E18AF">
        <w:rPr>
          <w:rFonts w:eastAsia="Arial"/>
          <w:spacing w:val="1"/>
          <w:sz w:val="22"/>
          <w:szCs w:val="22"/>
        </w:rPr>
        <w:t>ks</w:t>
      </w:r>
      <w:r w:rsidR="00A46A0C" w:rsidRPr="004E18AF">
        <w:rPr>
          <w:rFonts w:eastAsia="Arial"/>
          <w:spacing w:val="-2"/>
          <w:sz w:val="22"/>
          <w:szCs w:val="22"/>
        </w:rPr>
        <w:t>h</w:t>
      </w:r>
      <w:r w:rsidR="00A46A0C" w:rsidRPr="004E18AF">
        <w:rPr>
          <w:rFonts w:eastAsia="Arial"/>
          <w:spacing w:val="1"/>
          <w:sz w:val="22"/>
          <w:szCs w:val="22"/>
        </w:rPr>
        <w:t>op</w:t>
      </w:r>
      <w:r w:rsidR="00A46A0C" w:rsidRPr="004E18AF">
        <w:rPr>
          <w:rFonts w:eastAsia="Arial"/>
          <w:sz w:val="22"/>
          <w:szCs w:val="22"/>
        </w:rPr>
        <w:t>s</w:t>
      </w:r>
      <w:r w:rsidR="00F97BBE">
        <w:rPr>
          <w:rFonts w:eastAsia="Arial"/>
          <w:sz w:val="22"/>
          <w:szCs w:val="22"/>
        </w:rPr>
        <w:t xml:space="preserve"> </w:t>
      </w:r>
      <w:r w:rsidR="00A46A0C" w:rsidRPr="004E18AF">
        <w:rPr>
          <w:rFonts w:eastAsia="Arial"/>
          <w:sz w:val="22"/>
          <w:szCs w:val="22"/>
        </w:rPr>
        <w:t>to</w:t>
      </w:r>
      <w:r w:rsidR="00F97BBE">
        <w:rPr>
          <w:rFonts w:eastAsia="Arial"/>
          <w:sz w:val="22"/>
          <w:szCs w:val="22"/>
        </w:rPr>
        <w:t xml:space="preserve"> </w:t>
      </w:r>
      <w:r w:rsidR="00A46A0C" w:rsidRPr="004E18AF">
        <w:rPr>
          <w:rFonts w:eastAsia="Arial"/>
          <w:spacing w:val="-2"/>
          <w:sz w:val="22"/>
          <w:szCs w:val="22"/>
        </w:rPr>
        <w:t>b</w:t>
      </w:r>
      <w:r w:rsidR="00A46A0C" w:rsidRPr="004E18AF">
        <w:rPr>
          <w:rFonts w:eastAsia="Arial"/>
          <w:sz w:val="22"/>
          <w:szCs w:val="22"/>
        </w:rPr>
        <w:t>e</w:t>
      </w:r>
      <w:r w:rsidR="00A46A0C" w:rsidRPr="004E18AF">
        <w:rPr>
          <w:rFonts w:eastAsia="Arial"/>
          <w:spacing w:val="1"/>
          <w:sz w:val="22"/>
          <w:szCs w:val="22"/>
        </w:rPr>
        <w:t xml:space="preserve"> h</w:t>
      </w:r>
      <w:r w:rsidR="00A46A0C" w:rsidRPr="004E18AF">
        <w:rPr>
          <w:rFonts w:eastAsia="Arial"/>
          <w:spacing w:val="-2"/>
          <w:sz w:val="22"/>
          <w:szCs w:val="22"/>
        </w:rPr>
        <w:t>e</w:t>
      </w:r>
      <w:r w:rsidR="00A46A0C" w:rsidRPr="004E18AF">
        <w:rPr>
          <w:rFonts w:eastAsia="Arial"/>
          <w:spacing w:val="1"/>
          <w:sz w:val="22"/>
          <w:szCs w:val="22"/>
        </w:rPr>
        <w:t>l</w:t>
      </w:r>
      <w:r w:rsidR="00A46A0C" w:rsidRPr="004E18AF">
        <w:rPr>
          <w:rFonts w:eastAsia="Arial"/>
          <w:sz w:val="22"/>
          <w:szCs w:val="22"/>
        </w:rPr>
        <w:t>d</w:t>
      </w:r>
      <w:r w:rsidR="00F97BBE">
        <w:rPr>
          <w:rFonts w:eastAsia="Arial"/>
          <w:sz w:val="22"/>
          <w:szCs w:val="22"/>
        </w:rPr>
        <w:t xml:space="preserve"> </w:t>
      </w:r>
      <w:r w:rsidR="00A46A0C" w:rsidRPr="004E18AF">
        <w:rPr>
          <w:rFonts w:eastAsia="Arial"/>
          <w:spacing w:val="1"/>
          <w:sz w:val="22"/>
          <w:szCs w:val="22"/>
        </w:rPr>
        <w:t>i</w:t>
      </w:r>
      <w:r w:rsidR="00A46A0C" w:rsidRPr="004E18AF">
        <w:rPr>
          <w:rFonts w:eastAsia="Arial"/>
          <w:sz w:val="22"/>
          <w:szCs w:val="22"/>
        </w:rPr>
        <w:t>n</w:t>
      </w:r>
      <w:r w:rsidR="00F97BBE">
        <w:rPr>
          <w:rFonts w:eastAsia="Arial"/>
          <w:sz w:val="22"/>
          <w:szCs w:val="22"/>
        </w:rPr>
        <w:t xml:space="preserve"> </w:t>
      </w:r>
      <w:r w:rsidR="00A46A0C" w:rsidRPr="004E18AF">
        <w:rPr>
          <w:rFonts w:eastAsia="Arial"/>
          <w:spacing w:val="-2"/>
          <w:sz w:val="22"/>
          <w:szCs w:val="22"/>
        </w:rPr>
        <w:t>o</w:t>
      </w:r>
      <w:r w:rsidR="00A46A0C" w:rsidRPr="004E18AF">
        <w:rPr>
          <w:rFonts w:eastAsia="Arial"/>
          <w:spacing w:val="1"/>
          <w:sz w:val="22"/>
          <w:szCs w:val="22"/>
        </w:rPr>
        <w:t>n</w:t>
      </w:r>
      <w:r w:rsidR="00A46A0C" w:rsidRPr="004E18AF">
        <w:rPr>
          <w:rFonts w:eastAsia="Arial"/>
          <w:sz w:val="22"/>
          <w:szCs w:val="22"/>
        </w:rPr>
        <w:t>e</w:t>
      </w:r>
      <w:r w:rsidR="00A46A0C" w:rsidRPr="004E18AF">
        <w:rPr>
          <w:rFonts w:eastAsia="Arial"/>
          <w:spacing w:val="1"/>
          <w:sz w:val="22"/>
          <w:szCs w:val="22"/>
        </w:rPr>
        <w:t xml:space="preserve"> o</w:t>
      </w:r>
      <w:r w:rsidR="00A46A0C" w:rsidRPr="004E18AF">
        <w:rPr>
          <w:rFonts w:eastAsia="Arial"/>
          <w:sz w:val="22"/>
          <w:szCs w:val="22"/>
        </w:rPr>
        <w:t>f</w:t>
      </w:r>
      <w:r w:rsidR="00F97BBE">
        <w:rPr>
          <w:rFonts w:eastAsia="Arial"/>
          <w:sz w:val="22"/>
          <w:szCs w:val="22"/>
        </w:rPr>
        <w:t xml:space="preserve"> </w:t>
      </w:r>
      <w:r w:rsidR="00A46A0C" w:rsidRPr="004E18AF">
        <w:rPr>
          <w:rFonts w:eastAsia="Arial"/>
          <w:sz w:val="22"/>
          <w:szCs w:val="22"/>
        </w:rPr>
        <w:t>t</w:t>
      </w:r>
      <w:r w:rsidR="00A46A0C" w:rsidRPr="004E18AF">
        <w:rPr>
          <w:rFonts w:eastAsia="Arial"/>
          <w:spacing w:val="-2"/>
          <w:sz w:val="22"/>
          <w:szCs w:val="22"/>
        </w:rPr>
        <w:t>h</w:t>
      </w:r>
      <w:r w:rsidR="00A46A0C" w:rsidRPr="004E18AF">
        <w:rPr>
          <w:rFonts w:eastAsia="Arial"/>
          <w:spacing w:val="1"/>
          <w:sz w:val="22"/>
          <w:szCs w:val="22"/>
        </w:rPr>
        <w:t>es</w:t>
      </w:r>
      <w:r w:rsidR="00A46A0C" w:rsidRPr="004E18AF">
        <w:rPr>
          <w:rFonts w:eastAsia="Arial"/>
          <w:sz w:val="22"/>
          <w:szCs w:val="22"/>
        </w:rPr>
        <w:t xml:space="preserve">e </w:t>
      </w:r>
      <w:r w:rsidR="00A46A0C" w:rsidRPr="004E18AF">
        <w:rPr>
          <w:rFonts w:eastAsia="Arial"/>
          <w:spacing w:val="1"/>
          <w:sz w:val="22"/>
          <w:szCs w:val="22"/>
        </w:rPr>
        <w:t>cou</w:t>
      </w:r>
      <w:r w:rsidR="00A46A0C" w:rsidRPr="004E18AF">
        <w:rPr>
          <w:rFonts w:eastAsia="Arial"/>
          <w:spacing w:val="-2"/>
          <w:sz w:val="22"/>
          <w:szCs w:val="22"/>
        </w:rPr>
        <w:t>n</w:t>
      </w:r>
      <w:r w:rsidR="00A46A0C" w:rsidRPr="004E18AF">
        <w:rPr>
          <w:rFonts w:eastAsia="Arial"/>
          <w:sz w:val="22"/>
          <w:szCs w:val="22"/>
        </w:rPr>
        <w:t>tr</w:t>
      </w:r>
      <w:r w:rsidR="00A46A0C" w:rsidRPr="004E18AF">
        <w:rPr>
          <w:rFonts w:eastAsia="Arial"/>
          <w:spacing w:val="1"/>
          <w:sz w:val="22"/>
          <w:szCs w:val="22"/>
        </w:rPr>
        <w:t>i</w:t>
      </w:r>
      <w:r w:rsidR="00A46A0C" w:rsidRPr="004E18AF">
        <w:rPr>
          <w:rFonts w:eastAsia="Arial"/>
          <w:spacing w:val="-2"/>
          <w:sz w:val="22"/>
          <w:szCs w:val="22"/>
        </w:rPr>
        <w:t>e</w:t>
      </w:r>
      <w:r w:rsidR="00A46A0C" w:rsidRPr="004E18AF">
        <w:rPr>
          <w:rFonts w:eastAsia="Arial"/>
          <w:sz w:val="22"/>
          <w:szCs w:val="22"/>
        </w:rPr>
        <w:t>s</w:t>
      </w:r>
      <w:r>
        <w:rPr>
          <w:rFonts w:eastAsia="Arial"/>
          <w:sz w:val="22"/>
          <w:szCs w:val="22"/>
        </w:rPr>
        <w:t>,</w:t>
      </w:r>
      <w:r w:rsidR="00F97BBE">
        <w:rPr>
          <w:rFonts w:eastAsia="Arial"/>
          <w:sz w:val="22"/>
          <w:szCs w:val="22"/>
        </w:rPr>
        <w:t xml:space="preserve"> </w:t>
      </w:r>
      <w:r w:rsidRPr="004E18AF">
        <w:rPr>
          <w:rFonts w:eastAsia="Arial"/>
          <w:spacing w:val="-3"/>
          <w:sz w:val="22"/>
          <w:szCs w:val="22"/>
        </w:rPr>
        <w:t>w</w:t>
      </w:r>
      <w:r w:rsidRPr="004E18AF">
        <w:rPr>
          <w:rFonts w:eastAsia="Arial"/>
          <w:spacing w:val="1"/>
          <w:sz w:val="22"/>
          <w:szCs w:val="22"/>
        </w:rPr>
        <w:t>hic</w:t>
      </w:r>
      <w:r w:rsidRPr="004E18AF">
        <w:rPr>
          <w:rFonts w:eastAsia="Arial"/>
          <w:sz w:val="22"/>
          <w:szCs w:val="22"/>
        </w:rPr>
        <w:t>h</w:t>
      </w:r>
      <w:r>
        <w:rPr>
          <w:rFonts w:eastAsia="Arial"/>
          <w:sz w:val="22"/>
          <w:szCs w:val="22"/>
        </w:rPr>
        <w:t xml:space="preserve"> </w:t>
      </w:r>
      <w:r w:rsidRPr="004E18AF">
        <w:rPr>
          <w:rFonts w:eastAsia="Arial"/>
          <w:spacing w:val="-3"/>
          <w:sz w:val="22"/>
          <w:szCs w:val="22"/>
        </w:rPr>
        <w:t>w</w:t>
      </w:r>
      <w:r w:rsidRPr="004E18AF">
        <w:rPr>
          <w:rFonts w:eastAsia="Arial"/>
          <w:spacing w:val="1"/>
          <w:sz w:val="22"/>
          <w:szCs w:val="22"/>
        </w:rPr>
        <w:t>il</w:t>
      </w:r>
      <w:r w:rsidRPr="004E18AF">
        <w:rPr>
          <w:rFonts w:eastAsia="Arial"/>
          <w:sz w:val="22"/>
          <w:szCs w:val="22"/>
        </w:rPr>
        <w:t>l</w:t>
      </w:r>
      <w:r>
        <w:rPr>
          <w:rFonts w:eastAsia="Arial"/>
          <w:sz w:val="22"/>
          <w:szCs w:val="22"/>
        </w:rPr>
        <w:t xml:space="preserve"> </w:t>
      </w:r>
      <w:r w:rsidRPr="004E18AF">
        <w:rPr>
          <w:rFonts w:eastAsia="Arial"/>
          <w:spacing w:val="1"/>
          <w:sz w:val="22"/>
          <w:szCs w:val="22"/>
        </w:rPr>
        <w:t>b</w:t>
      </w:r>
      <w:r w:rsidRPr="004E18AF">
        <w:rPr>
          <w:rFonts w:eastAsia="Arial"/>
          <w:sz w:val="22"/>
          <w:szCs w:val="22"/>
        </w:rPr>
        <w:t>r</w:t>
      </w:r>
      <w:r w:rsidRPr="004E18AF">
        <w:rPr>
          <w:rFonts w:eastAsia="Arial"/>
          <w:spacing w:val="1"/>
          <w:sz w:val="22"/>
          <w:szCs w:val="22"/>
        </w:rPr>
        <w:t>in</w:t>
      </w:r>
      <w:r w:rsidRPr="004E18AF">
        <w:rPr>
          <w:rFonts w:eastAsia="Arial"/>
          <w:sz w:val="22"/>
          <w:szCs w:val="22"/>
        </w:rPr>
        <w:t>g</w:t>
      </w:r>
      <w:r>
        <w:rPr>
          <w:rFonts w:eastAsia="Arial"/>
          <w:sz w:val="22"/>
          <w:szCs w:val="22"/>
        </w:rPr>
        <w:t xml:space="preserve"> </w:t>
      </w:r>
      <w:r w:rsidRPr="004E18AF">
        <w:rPr>
          <w:rFonts w:eastAsia="Arial"/>
          <w:sz w:val="22"/>
          <w:szCs w:val="22"/>
        </w:rPr>
        <w:t>t</w:t>
      </w:r>
      <w:r w:rsidRPr="004E18AF">
        <w:rPr>
          <w:rFonts w:eastAsia="Arial"/>
          <w:spacing w:val="1"/>
          <w:sz w:val="22"/>
          <w:szCs w:val="22"/>
        </w:rPr>
        <w:t>o</w:t>
      </w:r>
      <w:r w:rsidRPr="004E18AF">
        <w:rPr>
          <w:rFonts w:eastAsia="Arial"/>
          <w:spacing w:val="-2"/>
          <w:sz w:val="22"/>
          <w:szCs w:val="22"/>
        </w:rPr>
        <w:t>g</w:t>
      </w:r>
      <w:r w:rsidRPr="004E18AF">
        <w:rPr>
          <w:rFonts w:eastAsia="Arial"/>
          <w:spacing w:val="1"/>
          <w:sz w:val="22"/>
          <w:szCs w:val="22"/>
        </w:rPr>
        <w:t>e</w:t>
      </w:r>
      <w:r w:rsidRPr="004E18AF">
        <w:rPr>
          <w:rFonts w:eastAsia="Arial"/>
          <w:spacing w:val="-2"/>
          <w:sz w:val="22"/>
          <w:szCs w:val="22"/>
        </w:rPr>
        <w:t>t</w:t>
      </w:r>
      <w:r w:rsidRPr="004E18AF">
        <w:rPr>
          <w:rFonts w:eastAsia="Arial"/>
          <w:spacing w:val="1"/>
          <w:sz w:val="22"/>
          <w:szCs w:val="22"/>
        </w:rPr>
        <w:t>he</w:t>
      </w:r>
      <w:r w:rsidRPr="004E18AF">
        <w:rPr>
          <w:rFonts w:eastAsia="Arial"/>
          <w:sz w:val="22"/>
          <w:szCs w:val="22"/>
        </w:rPr>
        <w:t xml:space="preserve">r </w:t>
      </w:r>
      <w:r w:rsidRPr="004E18AF">
        <w:rPr>
          <w:rFonts w:eastAsia="Arial"/>
          <w:spacing w:val="1"/>
          <w:sz w:val="22"/>
          <w:szCs w:val="22"/>
        </w:rPr>
        <w:t>ea</w:t>
      </w:r>
      <w:r w:rsidRPr="004E18AF">
        <w:rPr>
          <w:rFonts w:eastAsia="Arial"/>
          <w:spacing w:val="-2"/>
          <w:sz w:val="22"/>
          <w:szCs w:val="22"/>
        </w:rPr>
        <w:t>r</w:t>
      </w:r>
      <w:r w:rsidRPr="004E18AF">
        <w:rPr>
          <w:rFonts w:eastAsia="Arial"/>
          <w:spacing w:val="1"/>
          <w:sz w:val="22"/>
          <w:szCs w:val="22"/>
        </w:rPr>
        <w:t>l</w:t>
      </w:r>
      <w:r w:rsidRPr="004E18AF">
        <w:rPr>
          <w:rFonts w:eastAsia="Arial"/>
          <w:sz w:val="22"/>
          <w:szCs w:val="22"/>
        </w:rPr>
        <w:t>y</w:t>
      </w:r>
      <w:r>
        <w:rPr>
          <w:rFonts w:eastAsia="Arial"/>
          <w:sz w:val="22"/>
          <w:szCs w:val="22"/>
        </w:rPr>
        <w:t xml:space="preserve"> </w:t>
      </w:r>
      <w:r w:rsidRPr="004E18AF">
        <w:rPr>
          <w:rFonts w:eastAsia="Arial"/>
          <w:spacing w:val="1"/>
          <w:sz w:val="22"/>
          <w:szCs w:val="22"/>
        </w:rPr>
        <w:t>ca</w:t>
      </w:r>
      <w:r w:rsidRPr="004E18AF">
        <w:rPr>
          <w:rFonts w:eastAsia="Arial"/>
          <w:sz w:val="22"/>
          <w:szCs w:val="22"/>
        </w:rPr>
        <w:t>r</w:t>
      </w:r>
      <w:r w:rsidRPr="004E18AF">
        <w:rPr>
          <w:rFonts w:eastAsia="Arial"/>
          <w:spacing w:val="-2"/>
          <w:sz w:val="22"/>
          <w:szCs w:val="22"/>
        </w:rPr>
        <w:t>e</w:t>
      </w:r>
      <w:r w:rsidRPr="004E18AF">
        <w:rPr>
          <w:rFonts w:eastAsia="Arial"/>
          <w:spacing w:val="1"/>
          <w:sz w:val="22"/>
          <w:szCs w:val="22"/>
        </w:rPr>
        <w:t>e</w:t>
      </w:r>
      <w:r w:rsidRPr="004E18AF">
        <w:rPr>
          <w:rFonts w:eastAsia="Arial"/>
          <w:sz w:val="22"/>
          <w:szCs w:val="22"/>
        </w:rPr>
        <w:t>r r</w:t>
      </w:r>
      <w:r w:rsidRPr="004E18AF">
        <w:rPr>
          <w:rFonts w:eastAsia="Arial"/>
          <w:spacing w:val="-2"/>
          <w:sz w:val="22"/>
          <w:szCs w:val="22"/>
        </w:rPr>
        <w:t>e</w:t>
      </w:r>
      <w:r w:rsidRPr="004E18AF">
        <w:rPr>
          <w:rFonts w:eastAsia="Arial"/>
          <w:spacing w:val="1"/>
          <w:sz w:val="22"/>
          <w:szCs w:val="22"/>
        </w:rPr>
        <w:t>sea</w:t>
      </w:r>
      <w:r w:rsidRPr="004E18AF">
        <w:rPr>
          <w:rFonts w:eastAsia="Arial"/>
          <w:spacing w:val="-2"/>
          <w:sz w:val="22"/>
          <w:szCs w:val="22"/>
        </w:rPr>
        <w:t>r</w:t>
      </w:r>
      <w:r w:rsidRPr="004E18AF">
        <w:rPr>
          <w:rFonts w:eastAsia="Arial"/>
          <w:spacing w:val="1"/>
          <w:sz w:val="22"/>
          <w:szCs w:val="22"/>
        </w:rPr>
        <w:t>che</w:t>
      </w:r>
      <w:r w:rsidRPr="004E18AF">
        <w:rPr>
          <w:rFonts w:eastAsia="Arial"/>
          <w:spacing w:val="-2"/>
          <w:sz w:val="22"/>
          <w:szCs w:val="22"/>
        </w:rPr>
        <w:t>r</w:t>
      </w:r>
      <w:r w:rsidRPr="004E18AF">
        <w:rPr>
          <w:rFonts w:eastAsia="Arial"/>
          <w:sz w:val="22"/>
          <w:szCs w:val="22"/>
        </w:rPr>
        <w:t>s</w:t>
      </w:r>
      <w:r>
        <w:rPr>
          <w:rFonts w:eastAsia="Arial"/>
          <w:sz w:val="22"/>
          <w:szCs w:val="22"/>
        </w:rPr>
        <w:t xml:space="preserve"> </w:t>
      </w:r>
      <w:r w:rsidRPr="004E18AF">
        <w:rPr>
          <w:rFonts w:eastAsia="Arial"/>
          <w:spacing w:val="-2"/>
          <w:sz w:val="22"/>
          <w:szCs w:val="22"/>
        </w:rPr>
        <w:t>t</w:t>
      </w:r>
      <w:r w:rsidRPr="004E18AF">
        <w:rPr>
          <w:rFonts w:eastAsia="Arial"/>
          <w:sz w:val="22"/>
          <w:szCs w:val="22"/>
        </w:rPr>
        <w:t>o</w:t>
      </w:r>
      <w:r w:rsidRPr="004E18AF">
        <w:rPr>
          <w:rFonts w:eastAsia="Arial"/>
          <w:spacing w:val="1"/>
          <w:sz w:val="22"/>
          <w:szCs w:val="22"/>
        </w:rPr>
        <w:t xml:space="preserve"> </w:t>
      </w:r>
      <w:r w:rsidRPr="00335FAE">
        <w:rPr>
          <w:rFonts w:eastAsia="Arial"/>
          <w:sz w:val="22"/>
          <w:szCs w:val="22"/>
        </w:rPr>
        <w:t>enhance and strengthen links for future collaboration, build research capacity in developing economies and enhance the researchers’ career opportunities</w:t>
      </w:r>
      <w:r w:rsidR="00CF67D5">
        <w:rPr>
          <w:rFonts w:eastAsia="Arial"/>
          <w:sz w:val="22"/>
          <w:szCs w:val="22"/>
        </w:rPr>
        <w:t>.</w:t>
      </w:r>
    </w:p>
    <w:p w14:paraId="6147C3FA" w14:textId="77777777" w:rsidR="00A46A0C" w:rsidRPr="004E18AF" w:rsidRDefault="00A46A0C" w:rsidP="00A46A0C">
      <w:pPr>
        <w:spacing w:line="237" w:lineRule="auto"/>
        <w:ind w:right="776"/>
        <w:rPr>
          <w:rFonts w:eastAsia="Arial"/>
          <w:color w:val="000000"/>
          <w:sz w:val="22"/>
          <w:szCs w:val="22"/>
        </w:rPr>
      </w:pPr>
    </w:p>
    <w:p w14:paraId="193627F6" w14:textId="6E2FD74C" w:rsidR="00A46A0C" w:rsidRPr="004E18AF" w:rsidRDefault="00A46A0C" w:rsidP="008E03C9">
      <w:pPr>
        <w:spacing w:line="237" w:lineRule="auto"/>
        <w:ind w:right="776"/>
        <w:jc w:val="both"/>
        <w:rPr>
          <w:rFonts w:eastAsia="Arial"/>
          <w:color w:val="000000"/>
          <w:spacing w:val="-2"/>
          <w:sz w:val="22"/>
          <w:szCs w:val="22"/>
        </w:rPr>
      </w:pPr>
      <w:r w:rsidRPr="004E18AF">
        <w:rPr>
          <w:rFonts w:eastAsia="Arial"/>
          <w:color w:val="000000"/>
          <w:spacing w:val="-2"/>
          <w:sz w:val="22"/>
          <w:szCs w:val="22"/>
        </w:rPr>
        <w:t>Successful appl</w:t>
      </w:r>
      <w:r w:rsidR="00B764DA">
        <w:rPr>
          <w:rFonts w:eastAsia="Arial"/>
          <w:color w:val="000000"/>
          <w:spacing w:val="-2"/>
          <w:sz w:val="22"/>
          <w:szCs w:val="22"/>
        </w:rPr>
        <w:t>icant organisations from Egypt, South Africa and the UK</w:t>
      </w:r>
      <w:r w:rsidRPr="004E18AF">
        <w:rPr>
          <w:rFonts w:eastAsia="Arial"/>
          <w:color w:val="000000"/>
          <w:spacing w:val="-2"/>
          <w:sz w:val="22"/>
          <w:szCs w:val="22"/>
        </w:rPr>
        <w:t xml:space="preserve"> are now recruiting early career researchers and welcome application</w:t>
      </w:r>
      <w:r w:rsidR="00CF67D5">
        <w:rPr>
          <w:rFonts w:eastAsia="Arial"/>
          <w:color w:val="000000"/>
          <w:spacing w:val="-2"/>
          <w:sz w:val="22"/>
          <w:szCs w:val="22"/>
        </w:rPr>
        <w:t>s to attend the above workshop.</w:t>
      </w:r>
    </w:p>
    <w:p w14:paraId="4DA7CF8C" w14:textId="77777777" w:rsidR="00A46A0C" w:rsidRPr="004E18AF" w:rsidRDefault="00A46A0C" w:rsidP="0095230C">
      <w:pPr>
        <w:spacing w:line="237" w:lineRule="auto"/>
        <w:ind w:right="776"/>
        <w:jc w:val="both"/>
        <w:rPr>
          <w:rFonts w:eastAsia="Arial"/>
          <w:color w:val="000000"/>
          <w:spacing w:val="-2"/>
          <w:sz w:val="22"/>
          <w:szCs w:val="22"/>
        </w:rPr>
      </w:pPr>
    </w:p>
    <w:p w14:paraId="39D21D21" w14:textId="6F2E445B" w:rsidR="00A46A0C" w:rsidRPr="004E18AF" w:rsidRDefault="00CF67D5" w:rsidP="0095230C">
      <w:pPr>
        <w:spacing w:line="237" w:lineRule="auto"/>
        <w:ind w:right="776"/>
        <w:jc w:val="both"/>
        <w:rPr>
          <w:rFonts w:eastAsia="Arial"/>
          <w:color w:val="000000"/>
          <w:spacing w:val="-2"/>
          <w:sz w:val="22"/>
          <w:szCs w:val="22"/>
        </w:rPr>
      </w:pPr>
      <w:r>
        <w:rPr>
          <w:rFonts w:eastAsia="Arial"/>
          <w:color w:val="000000"/>
          <w:spacing w:val="-2"/>
          <w:sz w:val="22"/>
          <w:szCs w:val="22"/>
        </w:rPr>
        <w:t>The workshop</w:t>
      </w:r>
      <w:r w:rsidR="00A46A0C" w:rsidRPr="004E18AF">
        <w:rPr>
          <w:rFonts w:eastAsia="Arial"/>
          <w:color w:val="000000"/>
          <w:spacing w:val="-2"/>
          <w:sz w:val="22"/>
          <w:szCs w:val="22"/>
        </w:rPr>
        <w:t xml:space="preserve"> will provide a unique opportunity for sharing research expertise and </w:t>
      </w:r>
      <w:r>
        <w:rPr>
          <w:rFonts w:eastAsia="Arial"/>
          <w:color w:val="000000"/>
          <w:spacing w:val="-2"/>
          <w:sz w:val="22"/>
          <w:szCs w:val="22"/>
        </w:rPr>
        <w:t>networking. E</w:t>
      </w:r>
      <w:r w:rsidR="00A46A0C" w:rsidRPr="004E18AF">
        <w:rPr>
          <w:rFonts w:eastAsia="Arial"/>
          <w:color w:val="000000"/>
          <w:spacing w:val="-2"/>
          <w:sz w:val="22"/>
          <w:szCs w:val="22"/>
        </w:rPr>
        <w:t xml:space="preserve">arly career researchers will have the opportunity to present their research in the form of a </w:t>
      </w:r>
      <w:r w:rsidR="0095230C" w:rsidRPr="004E18AF">
        <w:rPr>
          <w:rFonts w:eastAsia="Arial"/>
          <w:color w:val="000000"/>
          <w:spacing w:val="-2"/>
          <w:sz w:val="22"/>
          <w:szCs w:val="22"/>
        </w:rPr>
        <w:t>short oral</w:t>
      </w:r>
      <w:r w:rsidR="00DB12A5">
        <w:rPr>
          <w:rFonts w:eastAsia="Arial"/>
          <w:color w:val="000000"/>
          <w:spacing w:val="-2"/>
          <w:sz w:val="22"/>
          <w:szCs w:val="22"/>
        </w:rPr>
        <w:t xml:space="preserve"> or poster</w:t>
      </w:r>
      <w:r w:rsidR="0095230C" w:rsidRPr="004E18AF">
        <w:rPr>
          <w:rFonts w:eastAsia="Arial"/>
          <w:color w:val="000000"/>
          <w:spacing w:val="-2"/>
          <w:sz w:val="22"/>
          <w:szCs w:val="22"/>
        </w:rPr>
        <w:t xml:space="preserve"> presentation</w:t>
      </w:r>
      <w:r w:rsidR="00A46A0C" w:rsidRPr="004E18AF">
        <w:rPr>
          <w:rFonts w:eastAsia="Arial"/>
          <w:color w:val="000000"/>
          <w:spacing w:val="-2"/>
          <w:sz w:val="22"/>
          <w:szCs w:val="22"/>
        </w:rPr>
        <w:t xml:space="preserve"> and discuss this with established researchers from the partner countries. There will be a focus on building up links for future collaborations and participants </w:t>
      </w:r>
      <w:r>
        <w:rPr>
          <w:rFonts w:eastAsia="Arial"/>
          <w:color w:val="000000"/>
          <w:spacing w:val="-2"/>
          <w:sz w:val="22"/>
          <w:szCs w:val="22"/>
        </w:rPr>
        <w:t xml:space="preserve">will be </w:t>
      </w:r>
      <w:r w:rsidR="00A46A0C" w:rsidRPr="004E18AF">
        <w:rPr>
          <w:rFonts w:eastAsia="Arial"/>
          <w:color w:val="000000"/>
          <w:spacing w:val="-2"/>
          <w:sz w:val="22"/>
          <w:szCs w:val="22"/>
        </w:rPr>
        <w:t>selected on the basis of their research potential and ability to build longer term links.</w:t>
      </w:r>
    </w:p>
    <w:p w14:paraId="4CB44AB6" w14:textId="77777777" w:rsidR="00A46A0C" w:rsidRPr="004E18AF" w:rsidRDefault="00A46A0C" w:rsidP="0095230C">
      <w:pPr>
        <w:spacing w:line="206" w:lineRule="exact"/>
        <w:ind w:right="827"/>
        <w:jc w:val="both"/>
        <w:rPr>
          <w:rFonts w:eastAsia="Arial"/>
          <w:spacing w:val="1"/>
          <w:sz w:val="22"/>
          <w:szCs w:val="22"/>
        </w:rPr>
      </w:pPr>
    </w:p>
    <w:p w14:paraId="3BA30C26" w14:textId="7300E586" w:rsidR="00A46A0C" w:rsidRPr="004E18AF" w:rsidRDefault="008E03C9" w:rsidP="008E03C9">
      <w:pPr>
        <w:spacing w:line="237" w:lineRule="auto"/>
        <w:ind w:right="776"/>
        <w:jc w:val="both"/>
        <w:rPr>
          <w:rFonts w:eastAsia="Arial"/>
          <w:color w:val="000000"/>
          <w:spacing w:val="-2"/>
          <w:sz w:val="22"/>
          <w:szCs w:val="22"/>
        </w:rPr>
      </w:pPr>
      <w:r>
        <w:rPr>
          <w:bCs/>
          <w:iCs/>
          <w:sz w:val="22"/>
          <w:szCs w:val="22"/>
          <w:lang w:val="en-US"/>
        </w:rPr>
        <w:t xml:space="preserve">The </w:t>
      </w:r>
      <w:r w:rsidR="0014796C">
        <w:rPr>
          <w:bCs/>
          <w:iCs/>
          <w:sz w:val="22"/>
          <w:szCs w:val="22"/>
          <w:lang w:val="en-US"/>
        </w:rPr>
        <w:t>funders</w:t>
      </w:r>
      <w:r>
        <w:rPr>
          <w:bCs/>
          <w:iCs/>
          <w:sz w:val="22"/>
          <w:szCs w:val="22"/>
          <w:lang w:val="en-US"/>
        </w:rPr>
        <w:t xml:space="preserve"> </w:t>
      </w:r>
      <w:r w:rsidR="00A46A0C" w:rsidRPr="004E18AF">
        <w:rPr>
          <w:rFonts w:eastAsia="Arial"/>
          <w:color w:val="000000"/>
          <w:spacing w:val="-2"/>
          <w:sz w:val="22"/>
          <w:szCs w:val="22"/>
        </w:rPr>
        <w:t>will cover the costs related to participa</w:t>
      </w:r>
      <w:r w:rsidR="00DB12A5">
        <w:rPr>
          <w:rFonts w:eastAsia="Arial"/>
          <w:color w:val="000000"/>
          <w:spacing w:val="-2"/>
          <w:sz w:val="22"/>
          <w:szCs w:val="22"/>
        </w:rPr>
        <w:t>tion in</w:t>
      </w:r>
      <w:r w:rsidR="0014796C">
        <w:rPr>
          <w:rFonts w:eastAsia="Arial"/>
          <w:color w:val="000000"/>
          <w:spacing w:val="-2"/>
          <w:sz w:val="22"/>
          <w:szCs w:val="22"/>
        </w:rPr>
        <w:t xml:space="preserve"> the workshop, including</w:t>
      </w:r>
      <w:r w:rsidR="00A46A0C" w:rsidRPr="004E18AF">
        <w:rPr>
          <w:rFonts w:eastAsia="Arial"/>
          <w:color w:val="000000"/>
          <w:spacing w:val="-2"/>
          <w:sz w:val="22"/>
          <w:szCs w:val="22"/>
        </w:rPr>
        <w:t xml:space="preserve"> travel (both international and local), accommodation and meals. </w:t>
      </w:r>
      <w:r w:rsidR="00C50881" w:rsidRPr="004E18AF">
        <w:rPr>
          <w:sz w:val="22"/>
          <w:szCs w:val="22"/>
        </w:rPr>
        <w:t xml:space="preserve">The British Council accepts no responsibility for any problems </w:t>
      </w:r>
      <w:r w:rsidR="004747F0">
        <w:rPr>
          <w:sz w:val="22"/>
          <w:szCs w:val="22"/>
        </w:rPr>
        <w:t>that</w:t>
      </w:r>
      <w:r w:rsidR="00C50881" w:rsidRPr="004E18AF">
        <w:rPr>
          <w:sz w:val="22"/>
          <w:szCs w:val="22"/>
        </w:rPr>
        <w:t xml:space="preserve"> may occur when the participants are in-country.</w:t>
      </w:r>
      <w:r w:rsidR="00AA2236">
        <w:rPr>
          <w:sz w:val="22"/>
          <w:szCs w:val="22"/>
        </w:rPr>
        <w:t xml:space="preserve"> The workshop will take place in English.</w:t>
      </w:r>
      <w:r w:rsidR="00EF6EC1">
        <w:rPr>
          <w:sz w:val="22"/>
          <w:szCs w:val="22"/>
        </w:rPr>
        <w:t xml:space="preserve"> </w:t>
      </w:r>
      <w:r w:rsidR="00EF6EC1" w:rsidRPr="00EF6EC1">
        <w:rPr>
          <w:sz w:val="22"/>
          <w:szCs w:val="22"/>
        </w:rPr>
        <w:t>Participants will need to have a sufficient standard of English to participate.</w:t>
      </w:r>
    </w:p>
    <w:p w14:paraId="7915D416" w14:textId="77777777" w:rsidR="00A46A0C" w:rsidRPr="004E18AF" w:rsidRDefault="00A46A0C" w:rsidP="00800B4D">
      <w:pPr>
        <w:pStyle w:val="BodyText"/>
        <w:rPr>
          <w:rFonts w:eastAsia="Arial"/>
          <w:sz w:val="22"/>
          <w:szCs w:val="22"/>
        </w:rPr>
      </w:pPr>
    </w:p>
    <w:p w14:paraId="5576385E" w14:textId="2ACAEE25" w:rsidR="00A46A0C" w:rsidRPr="004E18AF" w:rsidRDefault="004D2F1E" w:rsidP="00A46A0C">
      <w:pPr>
        <w:pStyle w:val="BodyText"/>
        <w:rPr>
          <w:rFonts w:eastAsia="Arial"/>
          <w:b/>
          <w:color w:val="000000"/>
          <w:sz w:val="22"/>
          <w:szCs w:val="22"/>
        </w:rPr>
      </w:pPr>
      <w:r>
        <w:rPr>
          <w:rFonts w:eastAsia="Arial"/>
          <w:b/>
          <w:color w:val="000000"/>
          <w:sz w:val="22"/>
          <w:szCs w:val="22"/>
        </w:rPr>
        <w:t>Application and Deadline:</w:t>
      </w:r>
    </w:p>
    <w:p w14:paraId="335D490A" w14:textId="43A10CF2" w:rsidR="006A60BA" w:rsidRDefault="008B49A4" w:rsidP="008E03C9">
      <w:pPr>
        <w:pStyle w:val="BodyText"/>
        <w:rPr>
          <w:rFonts w:eastAsia="Arial"/>
          <w:color w:val="000000"/>
          <w:sz w:val="22"/>
          <w:szCs w:val="22"/>
        </w:rPr>
      </w:pPr>
      <w:r w:rsidRPr="004E18AF">
        <w:rPr>
          <w:rFonts w:eastAsia="Arial"/>
          <w:color w:val="000000"/>
          <w:sz w:val="22"/>
          <w:szCs w:val="22"/>
        </w:rPr>
        <w:t xml:space="preserve">The full application </w:t>
      </w:r>
      <w:r w:rsidR="00A46A0C" w:rsidRPr="004E18AF">
        <w:rPr>
          <w:rFonts w:eastAsia="Arial"/>
          <w:color w:val="000000"/>
          <w:sz w:val="22"/>
          <w:szCs w:val="22"/>
        </w:rPr>
        <w:t xml:space="preserve">must be completed and submitted by </w:t>
      </w:r>
      <w:r w:rsidR="004D2F1E">
        <w:rPr>
          <w:rFonts w:eastAsia="Arial"/>
          <w:color w:val="000000"/>
          <w:sz w:val="22"/>
          <w:szCs w:val="22"/>
        </w:rPr>
        <w:t xml:space="preserve">email </w:t>
      </w:r>
      <w:r w:rsidR="004D2F1E" w:rsidRPr="004478DF">
        <w:rPr>
          <w:rFonts w:eastAsia="Arial"/>
          <w:b/>
          <w:color w:val="000000"/>
          <w:sz w:val="22"/>
          <w:szCs w:val="22"/>
        </w:rPr>
        <w:t xml:space="preserve">by </w:t>
      </w:r>
      <w:r w:rsidR="00BC2B45" w:rsidRPr="00BC2B45">
        <w:rPr>
          <w:rFonts w:eastAsia="Arial"/>
          <w:b/>
          <w:color w:val="000000"/>
          <w:sz w:val="22"/>
          <w:szCs w:val="22"/>
        </w:rPr>
        <w:t>1 August</w:t>
      </w:r>
      <w:r w:rsidR="004D2F1E" w:rsidRPr="00BC2B45">
        <w:rPr>
          <w:rFonts w:eastAsia="Arial"/>
          <w:b/>
          <w:color w:val="000000"/>
          <w:sz w:val="22"/>
          <w:szCs w:val="22"/>
        </w:rPr>
        <w:t xml:space="preserve"> 2016</w:t>
      </w:r>
      <w:r w:rsidR="004D2F1E">
        <w:rPr>
          <w:rFonts w:eastAsia="Arial"/>
          <w:color w:val="000000"/>
          <w:sz w:val="22"/>
          <w:szCs w:val="22"/>
        </w:rPr>
        <w:t xml:space="preserve"> </w:t>
      </w:r>
      <w:r w:rsidR="00A46A0C" w:rsidRPr="004E18AF">
        <w:rPr>
          <w:rFonts w:eastAsia="Arial"/>
          <w:color w:val="000000"/>
          <w:sz w:val="22"/>
          <w:szCs w:val="22"/>
        </w:rPr>
        <w:t xml:space="preserve">to: </w:t>
      </w:r>
    </w:p>
    <w:p w14:paraId="1CC7C4C6" w14:textId="3727776C" w:rsidR="006A60BA" w:rsidRDefault="0095230C" w:rsidP="00933F65">
      <w:pPr>
        <w:pStyle w:val="BodyText"/>
        <w:numPr>
          <w:ilvl w:val="0"/>
          <w:numId w:val="30"/>
        </w:numPr>
        <w:rPr>
          <w:iCs/>
          <w:sz w:val="22"/>
          <w:szCs w:val="22"/>
          <w:lang w:val="en-US"/>
        </w:rPr>
      </w:pPr>
      <w:r w:rsidRPr="004E18AF">
        <w:rPr>
          <w:rFonts w:eastAsia="Arial"/>
          <w:color w:val="000000"/>
          <w:sz w:val="22"/>
          <w:szCs w:val="22"/>
        </w:rPr>
        <w:t>Dr Peter Norsworthy (</w:t>
      </w:r>
      <w:hyperlink r:id="rId11" w:history="1">
        <w:r w:rsidRPr="004E18AF">
          <w:rPr>
            <w:rStyle w:val="Hyperlink"/>
            <w:rFonts w:eastAsia="Arial" w:cs="Arial"/>
            <w:sz w:val="22"/>
            <w:szCs w:val="22"/>
          </w:rPr>
          <w:t>p.norsworthy@imperial.ac.uk</w:t>
        </w:r>
      </w:hyperlink>
      <w:r w:rsidR="004D2F1E">
        <w:rPr>
          <w:rFonts w:eastAsia="Arial"/>
          <w:color w:val="000000"/>
          <w:sz w:val="22"/>
          <w:szCs w:val="22"/>
        </w:rPr>
        <w:t xml:space="preserve">; </w:t>
      </w:r>
      <w:r w:rsidR="0083438B" w:rsidRPr="004E18AF">
        <w:rPr>
          <w:iCs/>
          <w:sz w:val="22"/>
          <w:szCs w:val="22"/>
          <w:lang w:val="en-US"/>
        </w:rPr>
        <w:t xml:space="preserve">for British applicants) </w:t>
      </w:r>
    </w:p>
    <w:p w14:paraId="230FCFEA" w14:textId="5DD5D582" w:rsidR="004D2F1E" w:rsidRDefault="004D2F1E" w:rsidP="004D2F1E">
      <w:pPr>
        <w:pStyle w:val="BodyText"/>
        <w:numPr>
          <w:ilvl w:val="0"/>
          <w:numId w:val="30"/>
        </w:numPr>
        <w:rPr>
          <w:iCs/>
          <w:sz w:val="22"/>
          <w:szCs w:val="22"/>
          <w:lang w:val="en-US"/>
        </w:rPr>
      </w:pPr>
      <w:r w:rsidRPr="004D2F1E">
        <w:rPr>
          <w:iCs/>
          <w:sz w:val="22"/>
          <w:szCs w:val="22"/>
          <w:lang w:val="en-US"/>
        </w:rPr>
        <w:t xml:space="preserve">Dr Asmaa </w:t>
      </w:r>
      <w:r>
        <w:rPr>
          <w:iCs/>
          <w:sz w:val="22"/>
          <w:szCs w:val="22"/>
          <w:lang w:val="en-US"/>
        </w:rPr>
        <w:t>Gomaa</w:t>
      </w:r>
      <w:r w:rsidRPr="004D2F1E">
        <w:rPr>
          <w:iCs/>
          <w:sz w:val="22"/>
          <w:szCs w:val="22"/>
          <w:lang w:val="en-US"/>
        </w:rPr>
        <w:t xml:space="preserve"> (</w:t>
      </w:r>
      <w:hyperlink r:id="rId12" w:history="1">
        <w:r w:rsidRPr="003273D7">
          <w:rPr>
            <w:rStyle w:val="Hyperlink"/>
            <w:rFonts w:cs="Arial"/>
            <w:iCs/>
            <w:sz w:val="22"/>
            <w:szCs w:val="22"/>
            <w:lang w:val="en-US"/>
          </w:rPr>
          <w:t>aibrahim@liver-eg.org</w:t>
        </w:r>
      </w:hyperlink>
      <w:r>
        <w:rPr>
          <w:iCs/>
          <w:sz w:val="22"/>
          <w:szCs w:val="22"/>
          <w:lang w:val="en-US"/>
        </w:rPr>
        <w:t>; for Egypt applicants)</w:t>
      </w:r>
    </w:p>
    <w:p w14:paraId="7EA0DB77" w14:textId="763EFC19" w:rsidR="004D2F1E" w:rsidRDefault="004D2F1E" w:rsidP="004D2F1E">
      <w:pPr>
        <w:pStyle w:val="BodyText"/>
        <w:numPr>
          <w:ilvl w:val="0"/>
          <w:numId w:val="30"/>
        </w:numPr>
        <w:rPr>
          <w:iCs/>
          <w:sz w:val="22"/>
          <w:szCs w:val="22"/>
          <w:lang w:val="en-US"/>
        </w:rPr>
      </w:pPr>
      <w:r w:rsidRPr="004D2F1E">
        <w:rPr>
          <w:iCs/>
          <w:sz w:val="22"/>
          <w:szCs w:val="22"/>
          <w:lang w:val="en-US"/>
        </w:rPr>
        <w:t>Dr Yolande H</w:t>
      </w:r>
      <w:r>
        <w:rPr>
          <w:iCs/>
          <w:sz w:val="22"/>
          <w:szCs w:val="22"/>
          <w:lang w:val="en-US"/>
        </w:rPr>
        <w:t>arley (</w:t>
      </w:r>
      <w:hyperlink r:id="rId13" w:history="1">
        <w:r w:rsidRPr="003273D7">
          <w:rPr>
            <w:rStyle w:val="Hyperlink"/>
            <w:rFonts w:cs="Arial"/>
            <w:iCs/>
            <w:sz w:val="22"/>
            <w:szCs w:val="22"/>
            <w:lang w:val="en-US"/>
          </w:rPr>
          <w:t>Yolande.harley@uct.ac.za</w:t>
        </w:r>
      </w:hyperlink>
      <w:r>
        <w:rPr>
          <w:iCs/>
          <w:sz w:val="22"/>
          <w:szCs w:val="22"/>
          <w:lang w:val="en-US"/>
        </w:rPr>
        <w:t xml:space="preserve">; </w:t>
      </w:r>
      <w:r w:rsidRPr="004D2F1E">
        <w:rPr>
          <w:iCs/>
          <w:sz w:val="22"/>
          <w:szCs w:val="22"/>
          <w:lang w:val="en-US"/>
        </w:rPr>
        <w:t>for South Africa applicants)</w:t>
      </w:r>
    </w:p>
    <w:p w14:paraId="2A5EA66B" w14:textId="77777777" w:rsidR="00A46A0C" w:rsidRPr="004D2F1E" w:rsidRDefault="00A46A0C" w:rsidP="00A46A0C">
      <w:pPr>
        <w:pStyle w:val="BodyText"/>
        <w:rPr>
          <w:rFonts w:eastAsia="Arial"/>
          <w:sz w:val="22"/>
          <w:szCs w:val="22"/>
        </w:rPr>
      </w:pPr>
    </w:p>
    <w:p w14:paraId="0C230EEC" w14:textId="77777777" w:rsidR="00A46A0C" w:rsidRPr="004E18AF" w:rsidRDefault="00A46A0C" w:rsidP="00A46A0C">
      <w:pPr>
        <w:pStyle w:val="BodyText"/>
        <w:rPr>
          <w:rFonts w:eastAsia="Arial"/>
          <w:b/>
          <w:color w:val="000000"/>
          <w:sz w:val="22"/>
          <w:szCs w:val="22"/>
        </w:rPr>
      </w:pPr>
      <w:r w:rsidRPr="004E18AF">
        <w:rPr>
          <w:rFonts w:eastAsia="Arial"/>
          <w:b/>
          <w:color w:val="000000"/>
          <w:sz w:val="22"/>
          <w:szCs w:val="22"/>
        </w:rPr>
        <w:lastRenderedPageBreak/>
        <w:t>Eligibility Criteria:</w:t>
      </w:r>
    </w:p>
    <w:p w14:paraId="3800221E" w14:textId="12CF461A" w:rsidR="00A46A0C" w:rsidRPr="004E18AF" w:rsidRDefault="00A46A0C" w:rsidP="0095230C">
      <w:pPr>
        <w:pStyle w:val="BodyText"/>
        <w:numPr>
          <w:ilvl w:val="0"/>
          <w:numId w:val="20"/>
        </w:numPr>
        <w:tabs>
          <w:tab w:val="left" w:pos="720"/>
        </w:tabs>
        <w:jc w:val="both"/>
        <w:rPr>
          <w:rFonts w:eastAsia="Arial"/>
          <w:color w:val="000000"/>
          <w:sz w:val="22"/>
          <w:szCs w:val="22"/>
        </w:rPr>
      </w:pPr>
      <w:r w:rsidRPr="004E18AF">
        <w:rPr>
          <w:rFonts w:eastAsia="Arial"/>
          <w:color w:val="000000"/>
          <w:sz w:val="22"/>
          <w:szCs w:val="22"/>
        </w:rPr>
        <w:t xml:space="preserve">Applications must be submitted using the </w:t>
      </w:r>
      <w:r w:rsidR="004747F0">
        <w:rPr>
          <w:rFonts w:eastAsia="Arial"/>
          <w:color w:val="000000"/>
          <w:sz w:val="22"/>
          <w:szCs w:val="22"/>
        </w:rPr>
        <w:t>application form</w:t>
      </w:r>
    </w:p>
    <w:p w14:paraId="78299D15" w14:textId="77777777" w:rsidR="00A46A0C" w:rsidRPr="004E18AF" w:rsidRDefault="00A46A0C" w:rsidP="0095230C">
      <w:pPr>
        <w:pStyle w:val="BodyText"/>
        <w:numPr>
          <w:ilvl w:val="0"/>
          <w:numId w:val="20"/>
        </w:numPr>
        <w:tabs>
          <w:tab w:val="left" w:pos="720"/>
        </w:tabs>
        <w:jc w:val="both"/>
        <w:rPr>
          <w:rFonts w:eastAsia="Arial"/>
          <w:color w:val="000000"/>
          <w:sz w:val="22"/>
          <w:szCs w:val="22"/>
        </w:rPr>
      </w:pPr>
      <w:r w:rsidRPr="004E18AF">
        <w:rPr>
          <w:rFonts w:eastAsia="Arial"/>
          <w:color w:val="000000"/>
          <w:sz w:val="22"/>
          <w:szCs w:val="22"/>
        </w:rPr>
        <w:t>Application must be submitted before the above deadline</w:t>
      </w:r>
    </w:p>
    <w:p w14:paraId="3744B6A3" w14:textId="2FE01BA7" w:rsidR="00A46A0C" w:rsidRPr="005604B3" w:rsidRDefault="00A46A0C" w:rsidP="00503AD9">
      <w:pPr>
        <w:pStyle w:val="FootnoteText"/>
        <w:numPr>
          <w:ilvl w:val="0"/>
          <w:numId w:val="20"/>
        </w:numPr>
        <w:tabs>
          <w:tab w:val="left" w:pos="720"/>
        </w:tabs>
        <w:jc w:val="both"/>
        <w:rPr>
          <w:sz w:val="22"/>
          <w:szCs w:val="22"/>
        </w:rPr>
      </w:pPr>
      <w:r w:rsidRPr="005604B3">
        <w:rPr>
          <w:rFonts w:eastAsia="Arial"/>
          <w:color w:val="000000"/>
          <w:sz w:val="22"/>
          <w:szCs w:val="22"/>
        </w:rPr>
        <w:t>Participants must be early ca</w:t>
      </w:r>
      <w:r w:rsidR="005604B3">
        <w:rPr>
          <w:rFonts w:eastAsia="Arial"/>
          <w:color w:val="000000"/>
          <w:sz w:val="22"/>
          <w:szCs w:val="22"/>
        </w:rPr>
        <w:t>reer researchers,</w:t>
      </w:r>
      <w:r w:rsidRPr="005604B3">
        <w:rPr>
          <w:rFonts w:eastAsia="Arial"/>
          <w:color w:val="000000"/>
          <w:sz w:val="22"/>
          <w:szCs w:val="22"/>
        </w:rPr>
        <w:t xml:space="preserve"> defined as holding a PhD (or having equivalent research experience – </w:t>
      </w:r>
      <w:r w:rsidR="0095230C" w:rsidRPr="005604B3">
        <w:rPr>
          <w:rFonts w:eastAsia="Arial"/>
          <w:sz w:val="22"/>
          <w:szCs w:val="22"/>
        </w:rPr>
        <w:t xml:space="preserve">in </w:t>
      </w:r>
      <w:r w:rsidR="00B31738" w:rsidRPr="005604B3">
        <w:rPr>
          <w:rFonts w:eastAsia="Arial"/>
          <w:sz w:val="22"/>
          <w:szCs w:val="22"/>
        </w:rPr>
        <w:t xml:space="preserve">Hepatitis </w:t>
      </w:r>
      <w:r w:rsidR="0095230C" w:rsidRPr="005604B3">
        <w:rPr>
          <w:rFonts w:eastAsia="Arial"/>
          <w:sz w:val="22"/>
          <w:szCs w:val="22"/>
        </w:rPr>
        <w:t xml:space="preserve">research) </w:t>
      </w:r>
      <w:r w:rsidRPr="005604B3">
        <w:rPr>
          <w:rFonts w:eastAsia="Arial"/>
          <w:color w:val="000000"/>
          <w:sz w:val="22"/>
          <w:szCs w:val="22"/>
        </w:rPr>
        <w:t xml:space="preserve">and having </w:t>
      </w:r>
      <w:r w:rsidR="000126D2" w:rsidRPr="005604B3">
        <w:rPr>
          <w:rFonts w:eastAsia="Arial"/>
          <w:color w:val="000000"/>
          <w:sz w:val="22"/>
          <w:szCs w:val="22"/>
        </w:rPr>
        <w:t>a maximum of</w:t>
      </w:r>
      <w:r w:rsidRPr="005604B3">
        <w:rPr>
          <w:rFonts w:eastAsia="Arial"/>
          <w:color w:val="000000"/>
          <w:sz w:val="22"/>
          <w:szCs w:val="22"/>
        </w:rPr>
        <w:t xml:space="preserve"> 10 years post-PhD research experience. They are equivalent to the ‘Recognised Researcher’ and sometimes ‘Experienced Researcher’ categories in the EU framework for researchers’ careers</w:t>
      </w:r>
      <w:r w:rsidR="000126D2" w:rsidRPr="005604B3">
        <w:rPr>
          <w:rFonts w:eastAsia="Arial"/>
          <w:color w:val="000000"/>
          <w:sz w:val="22"/>
          <w:szCs w:val="22"/>
        </w:rPr>
        <w:t xml:space="preserve"> (R2 and R3 categories, Pages</w:t>
      </w:r>
      <w:r w:rsidR="004747F0" w:rsidRPr="005604B3">
        <w:rPr>
          <w:rFonts w:eastAsia="Arial"/>
          <w:color w:val="000000"/>
          <w:sz w:val="22"/>
          <w:szCs w:val="22"/>
        </w:rPr>
        <w:t xml:space="preserve"> 8 and 10 of the EU document at </w:t>
      </w:r>
      <w:hyperlink r:id="rId14" w:history="1">
        <w:r w:rsidRPr="005604B3">
          <w:rPr>
            <w:rStyle w:val="Hyperlink"/>
            <w:sz w:val="22"/>
            <w:szCs w:val="22"/>
          </w:rPr>
          <w:t>http://ec.europa.eu/euraxess/pdf/research_policies/Towards_a_European_Framework_for_Research_Careers_final.pdf</w:t>
        </w:r>
      </w:hyperlink>
      <w:r w:rsidRPr="005604B3">
        <w:t xml:space="preserve">. </w:t>
      </w:r>
      <w:r w:rsidRPr="005604B3">
        <w:rPr>
          <w:sz w:val="22"/>
          <w:szCs w:val="22"/>
        </w:rPr>
        <w:t xml:space="preserve">Leading Researchers </w:t>
      </w:r>
      <w:r w:rsidR="004478DF">
        <w:rPr>
          <w:sz w:val="22"/>
          <w:szCs w:val="22"/>
        </w:rPr>
        <w:t xml:space="preserve">(not eligible) </w:t>
      </w:r>
      <w:r w:rsidRPr="005604B3">
        <w:rPr>
          <w:sz w:val="22"/>
          <w:szCs w:val="22"/>
        </w:rPr>
        <w:t>as defined by the EU Framework for researchers careers are research group leaders who are internationally recognised in their field</w:t>
      </w:r>
    </w:p>
    <w:p w14:paraId="621F6E1E" w14:textId="100881FF" w:rsidR="00A46A0C" w:rsidRPr="005604B3" w:rsidRDefault="00A46A0C" w:rsidP="0095230C">
      <w:pPr>
        <w:pStyle w:val="BodyText"/>
        <w:numPr>
          <w:ilvl w:val="0"/>
          <w:numId w:val="20"/>
        </w:numPr>
        <w:tabs>
          <w:tab w:val="left" w:pos="720"/>
        </w:tabs>
        <w:jc w:val="both"/>
        <w:rPr>
          <w:rFonts w:eastAsia="Arial"/>
          <w:sz w:val="22"/>
          <w:szCs w:val="22"/>
        </w:rPr>
      </w:pPr>
      <w:r w:rsidRPr="005604B3">
        <w:rPr>
          <w:rFonts w:eastAsia="Arial"/>
          <w:sz w:val="22"/>
          <w:szCs w:val="22"/>
        </w:rPr>
        <w:t>Participants must have a research or academic position (either a permanent post, research contract, or fellowship etc) at a recognised research ins</w:t>
      </w:r>
      <w:r w:rsidR="00DB056F" w:rsidRPr="005604B3">
        <w:rPr>
          <w:rFonts w:eastAsia="Arial"/>
          <w:sz w:val="22"/>
          <w:szCs w:val="22"/>
        </w:rPr>
        <w:t>titution either in the UK, Egypt or South Africa</w:t>
      </w:r>
    </w:p>
    <w:p w14:paraId="6AD06C1B" w14:textId="77777777" w:rsidR="00A46A0C" w:rsidRPr="005604B3" w:rsidRDefault="00A46A0C" w:rsidP="0095230C">
      <w:pPr>
        <w:pStyle w:val="BodyText"/>
        <w:ind w:left="720"/>
        <w:jc w:val="both"/>
        <w:rPr>
          <w:rFonts w:eastAsia="Arial"/>
          <w:sz w:val="22"/>
          <w:szCs w:val="22"/>
        </w:rPr>
      </w:pPr>
    </w:p>
    <w:p w14:paraId="58D047A3" w14:textId="7D551CD0" w:rsidR="00A46A0C" w:rsidRPr="004E18AF" w:rsidRDefault="00A46A0C" w:rsidP="00A46A0C">
      <w:pPr>
        <w:pStyle w:val="BodyText"/>
        <w:rPr>
          <w:rFonts w:eastAsia="Arial"/>
          <w:b/>
          <w:color w:val="000000"/>
          <w:sz w:val="22"/>
          <w:szCs w:val="22"/>
        </w:rPr>
      </w:pPr>
      <w:r w:rsidRPr="004E18AF">
        <w:rPr>
          <w:rFonts w:eastAsia="Arial"/>
          <w:b/>
          <w:color w:val="000000"/>
          <w:sz w:val="22"/>
          <w:szCs w:val="22"/>
        </w:rPr>
        <w:t>Quality Assessment</w:t>
      </w:r>
      <w:r w:rsidR="00617E81">
        <w:rPr>
          <w:rFonts w:eastAsia="Arial"/>
          <w:b/>
          <w:color w:val="000000"/>
          <w:sz w:val="22"/>
          <w:szCs w:val="22"/>
        </w:rPr>
        <w:t>:</w:t>
      </w:r>
    </w:p>
    <w:p w14:paraId="49590D8F" w14:textId="77777777" w:rsidR="00A46A0C" w:rsidRPr="004E18AF" w:rsidRDefault="00A46A0C" w:rsidP="00A46A0C">
      <w:pPr>
        <w:pStyle w:val="BodyText"/>
        <w:numPr>
          <w:ilvl w:val="0"/>
          <w:numId w:val="20"/>
        </w:numPr>
        <w:tabs>
          <w:tab w:val="left" w:pos="720"/>
        </w:tabs>
        <w:rPr>
          <w:rFonts w:eastAsia="Arial"/>
          <w:color w:val="000000"/>
          <w:sz w:val="22"/>
          <w:szCs w:val="22"/>
        </w:rPr>
      </w:pPr>
      <w:r w:rsidRPr="004E18AF">
        <w:rPr>
          <w:rFonts w:eastAsia="Arial"/>
          <w:color w:val="000000"/>
          <w:sz w:val="22"/>
          <w:szCs w:val="22"/>
        </w:rPr>
        <w:t>Experience and relevance of the applicant’s research area to the workshop</w:t>
      </w:r>
    </w:p>
    <w:p w14:paraId="7869FC84" w14:textId="77777777" w:rsidR="00A46A0C" w:rsidRPr="004E18AF" w:rsidRDefault="00A46A0C" w:rsidP="00A46A0C">
      <w:pPr>
        <w:pStyle w:val="BodyText"/>
        <w:numPr>
          <w:ilvl w:val="0"/>
          <w:numId w:val="20"/>
        </w:numPr>
        <w:tabs>
          <w:tab w:val="left" w:pos="720"/>
        </w:tabs>
        <w:rPr>
          <w:rFonts w:eastAsia="Arial"/>
          <w:color w:val="000000"/>
          <w:sz w:val="22"/>
          <w:szCs w:val="22"/>
        </w:rPr>
      </w:pPr>
      <w:r w:rsidRPr="004E18AF">
        <w:rPr>
          <w:rFonts w:eastAsia="Arial"/>
          <w:color w:val="000000"/>
          <w:sz w:val="22"/>
          <w:szCs w:val="22"/>
        </w:rPr>
        <w:t>Motivation and contribution to the aims of the workshop</w:t>
      </w:r>
    </w:p>
    <w:p w14:paraId="15093E6E" w14:textId="77777777" w:rsidR="00A46A0C" w:rsidRPr="004E18AF" w:rsidRDefault="00A46A0C" w:rsidP="00A46A0C">
      <w:pPr>
        <w:pStyle w:val="BodyText"/>
        <w:numPr>
          <w:ilvl w:val="0"/>
          <w:numId w:val="20"/>
        </w:numPr>
        <w:tabs>
          <w:tab w:val="left" w:pos="720"/>
        </w:tabs>
        <w:rPr>
          <w:rFonts w:eastAsia="Arial"/>
          <w:color w:val="000000"/>
          <w:sz w:val="22"/>
          <w:szCs w:val="22"/>
        </w:rPr>
      </w:pPr>
      <w:r w:rsidRPr="004E18AF">
        <w:rPr>
          <w:rFonts w:eastAsia="Arial"/>
          <w:color w:val="000000"/>
          <w:sz w:val="22"/>
          <w:szCs w:val="22"/>
        </w:rPr>
        <w:t xml:space="preserve">Description of the long term impact expected through the participation in the workshop </w:t>
      </w:r>
    </w:p>
    <w:p w14:paraId="1EACB9C9" w14:textId="77777777" w:rsidR="00A46A0C" w:rsidRPr="004E18AF" w:rsidRDefault="00A46A0C" w:rsidP="00A46A0C">
      <w:pPr>
        <w:pStyle w:val="BodyText"/>
        <w:numPr>
          <w:ilvl w:val="0"/>
          <w:numId w:val="20"/>
        </w:numPr>
        <w:tabs>
          <w:tab w:val="left" w:pos="720"/>
        </w:tabs>
        <w:rPr>
          <w:rFonts w:eastAsia="Arial"/>
          <w:color w:val="000000"/>
          <w:sz w:val="22"/>
          <w:szCs w:val="22"/>
        </w:rPr>
      </w:pPr>
      <w:r w:rsidRPr="004E18AF">
        <w:rPr>
          <w:rFonts w:eastAsia="Arial"/>
          <w:color w:val="000000"/>
          <w:sz w:val="22"/>
          <w:szCs w:val="22"/>
        </w:rPr>
        <w:t xml:space="preserve">Ability to disseminate workshop’s outcomes </w:t>
      </w:r>
    </w:p>
    <w:p w14:paraId="636013DB" w14:textId="77777777" w:rsidR="00A46A0C" w:rsidRPr="00617E81" w:rsidRDefault="00A46A0C" w:rsidP="00A46A0C">
      <w:pPr>
        <w:pStyle w:val="BodyText"/>
        <w:rPr>
          <w:bCs/>
          <w:sz w:val="24"/>
          <w:szCs w:val="24"/>
        </w:rPr>
      </w:pPr>
    </w:p>
    <w:p w14:paraId="77E6AF77" w14:textId="77777777" w:rsidR="00A46A0C" w:rsidRPr="004E18AF" w:rsidRDefault="00A46A0C" w:rsidP="00A46A0C">
      <w:pPr>
        <w:pStyle w:val="BodyText"/>
        <w:rPr>
          <w:rFonts w:eastAsia="Arial"/>
          <w:b/>
          <w:color w:val="000000"/>
          <w:sz w:val="22"/>
          <w:szCs w:val="22"/>
        </w:rPr>
      </w:pPr>
      <w:r w:rsidRPr="004E18AF">
        <w:rPr>
          <w:rFonts w:eastAsia="Arial"/>
          <w:b/>
          <w:color w:val="000000"/>
          <w:sz w:val="22"/>
          <w:szCs w:val="22"/>
        </w:rPr>
        <w:t xml:space="preserve">Selection Procedure: </w:t>
      </w:r>
    </w:p>
    <w:p w14:paraId="67E6728C" w14:textId="77777777" w:rsidR="00A46A0C" w:rsidRPr="004E18AF" w:rsidRDefault="00A46A0C" w:rsidP="00A46A0C">
      <w:pPr>
        <w:pStyle w:val="BodyText"/>
        <w:numPr>
          <w:ilvl w:val="0"/>
          <w:numId w:val="23"/>
        </w:numPr>
        <w:tabs>
          <w:tab w:val="left" w:pos="720"/>
        </w:tabs>
        <w:rPr>
          <w:rFonts w:eastAsia="Arial"/>
          <w:color w:val="000000"/>
          <w:sz w:val="22"/>
          <w:szCs w:val="22"/>
        </w:rPr>
      </w:pPr>
      <w:r w:rsidRPr="004E18AF">
        <w:rPr>
          <w:rFonts w:eastAsia="Arial"/>
          <w:color w:val="000000"/>
          <w:sz w:val="22"/>
          <w:szCs w:val="22"/>
        </w:rPr>
        <w:t>Eligibility check</w:t>
      </w:r>
    </w:p>
    <w:p w14:paraId="0EC54AB1" w14:textId="77777777" w:rsidR="00A46A0C" w:rsidRPr="004E18AF" w:rsidRDefault="00A46A0C" w:rsidP="00A46A0C">
      <w:pPr>
        <w:pStyle w:val="BodyText"/>
        <w:numPr>
          <w:ilvl w:val="0"/>
          <w:numId w:val="23"/>
        </w:numPr>
        <w:tabs>
          <w:tab w:val="left" w:pos="720"/>
        </w:tabs>
        <w:rPr>
          <w:rFonts w:eastAsia="Arial"/>
          <w:color w:val="000000"/>
          <w:sz w:val="22"/>
          <w:szCs w:val="22"/>
        </w:rPr>
      </w:pPr>
      <w:r w:rsidRPr="004E18AF">
        <w:rPr>
          <w:rFonts w:eastAsia="Arial"/>
          <w:color w:val="000000"/>
          <w:sz w:val="22"/>
          <w:szCs w:val="22"/>
        </w:rPr>
        <w:t>Quality assessment</w:t>
      </w:r>
    </w:p>
    <w:p w14:paraId="41CF1602" w14:textId="77777777" w:rsidR="00A46A0C" w:rsidRPr="004E18AF" w:rsidRDefault="00A46A0C" w:rsidP="00A46A0C">
      <w:pPr>
        <w:pStyle w:val="BodyText"/>
        <w:rPr>
          <w:rFonts w:eastAsia="Arial"/>
          <w:color w:val="000000"/>
          <w:sz w:val="22"/>
          <w:szCs w:val="22"/>
        </w:rPr>
      </w:pPr>
    </w:p>
    <w:p w14:paraId="408C1CEC" w14:textId="77777777" w:rsidR="00A46A0C" w:rsidRPr="004E18AF" w:rsidRDefault="00A46A0C" w:rsidP="00A46A0C">
      <w:pPr>
        <w:pStyle w:val="BodyText"/>
        <w:rPr>
          <w:rFonts w:eastAsia="Arial"/>
          <w:b/>
          <w:color w:val="000000"/>
          <w:sz w:val="22"/>
          <w:szCs w:val="22"/>
        </w:rPr>
      </w:pPr>
      <w:r w:rsidRPr="004E18AF">
        <w:rPr>
          <w:rFonts w:eastAsia="Arial"/>
          <w:b/>
          <w:color w:val="000000"/>
          <w:sz w:val="22"/>
          <w:szCs w:val="22"/>
        </w:rPr>
        <w:t xml:space="preserve">Notification of results: </w:t>
      </w:r>
    </w:p>
    <w:p w14:paraId="5A3E6D8A" w14:textId="2A549879" w:rsidR="00A46A0C" w:rsidRPr="004E18AF" w:rsidRDefault="00A46A0C" w:rsidP="00A46A0C">
      <w:pPr>
        <w:pStyle w:val="BodyText"/>
        <w:rPr>
          <w:rFonts w:eastAsia="Arial"/>
          <w:b/>
          <w:color w:val="000000"/>
          <w:sz w:val="22"/>
          <w:szCs w:val="22"/>
        </w:rPr>
      </w:pPr>
      <w:r w:rsidRPr="004E18AF">
        <w:rPr>
          <w:rFonts w:eastAsia="Arial"/>
          <w:sz w:val="22"/>
          <w:szCs w:val="22"/>
        </w:rPr>
        <w:t xml:space="preserve">Applicants will be notified by email </w:t>
      </w:r>
      <w:r w:rsidR="00C841A3">
        <w:rPr>
          <w:rFonts w:eastAsia="Arial"/>
          <w:sz w:val="22"/>
          <w:szCs w:val="22"/>
        </w:rPr>
        <w:t xml:space="preserve">approximately </w:t>
      </w:r>
      <w:r w:rsidR="00414D0C" w:rsidRPr="004E18AF">
        <w:rPr>
          <w:rFonts w:eastAsia="Arial"/>
          <w:sz w:val="22"/>
          <w:szCs w:val="22"/>
        </w:rPr>
        <w:t>2</w:t>
      </w:r>
      <w:r w:rsidRPr="004E18AF">
        <w:rPr>
          <w:rFonts w:eastAsia="Arial"/>
          <w:sz w:val="22"/>
          <w:szCs w:val="22"/>
        </w:rPr>
        <w:t xml:space="preserve"> months prior to the workshop</w:t>
      </w:r>
      <w:r w:rsidR="000C64A8" w:rsidRPr="004E18AF">
        <w:rPr>
          <w:rFonts w:eastAsia="Arial"/>
          <w:sz w:val="22"/>
          <w:szCs w:val="22"/>
        </w:rPr>
        <w:t>.</w:t>
      </w:r>
    </w:p>
    <w:p w14:paraId="27FD1EE0" w14:textId="77777777" w:rsidR="00A46A0C" w:rsidRPr="004E18AF" w:rsidRDefault="00A46A0C" w:rsidP="00A46A0C">
      <w:pPr>
        <w:pStyle w:val="BodyText"/>
        <w:rPr>
          <w:rFonts w:eastAsia="Arial"/>
          <w:b/>
          <w:color w:val="000000"/>
          <w:sz w:val="22"/>
          <w:szCs w:val="22"/>
        </w:rPr>
      </w:pPr>
    </w:p>
    <w:p w14:paraId="349645C0" w14:textId="453F4BED" w:rsidR="00A46A0C" w:rsidRPr="004E18AF" w:rsidRDefault="00A46A0C" w:rsidP="00A46A0C">
      <w:pPr>
        <w:pStyle w:val="BodyText"/>
        <w:rPr>
          <w:rFonts w:eastAsia="Arial"/>
          <w:b/>
          <w:color w:val="000000"/>
          <w:sz w:val="22"/>
          <w:szCs w:val="22"/>
        </w:rPr>
      </w:pPr>
      <w:r w:rsidRPr="004E18AF">
        <w:rPr>
          <w:rFonts w:eastAsia="Arial"/>
          <w:b/>
          <w:color w:val="000000"/>
          <w:sz w:val="22"/>
          <w:szCs w:val="22"/>
        </w:rPr>
        <w:t>Equal Opportunities</w:t>
      </w:r>
      <w:r w:rsidR="00617E81">
        <w:rPr>
          <w:rFonts w:eastAsia="Arial"/>
          <w:b/>
          <w:color w:val="000000"/>
          <w:sz w:val="22"/>
          <w:szCs w:val="22"/>
        </w:rPr>
        <w:t>:</w:t>
      </w:r>
    </w:p>
    <w:p w14:paraId="03FEB071" w14:textId="75F8E8B0" w:rsidR="00A46A0C" w:rsidRPr="00617E81" w:rsidRDefault="00A46A0C" w:rsidP="0095230C">
      <w:pPr>
        <w:spacing w:before="120" w:after="120"/>
        <w:jc w:val="both"/>
        <w:rPr>
          <w:rFonts w:eastAsia="Arial"/>
          <w:sz w:val="22"/>
          <w:szCs w:val="22"/>
        </w:rPr>
      </w:pPr>
      <w:r w:rsidRPr="004E18AF">
        <w:rPr>
          <w:rFonts w:eastAsia="Arial"/>
          <w:color w:val="000000"/>
          <w:sz w:val="22"/>
          <w:szCs w:val="22"/>
        </w:rPr>
        <w:t>The British Council is committed to equal opportunities and diversity in all its activities and this includes the avoidance of any bias in the assessment of applications due to gender, disability, racial or ethnic origin, sexual orientation, or religious b</w:t>
      </w:r>
      <w:r w:rsidR="00617E81">
        <w:rPr>
          <w:rFonts w:eastAsia="Arial"/>
          <w:color w:val="000000"/>
          <w:sz w:val="22"/>
          <w:szCs w:val="22"/>
        </w:rPr>
        <w:t xml:space="preserve">elief. </w:t>
      </w:r>
      <w:r w:rsidRPr="004E18AF">
        <w:rPr>
          <w:rFonts w:eastAsia="Arial"/>
          <w:color w:val="000000"/>
          <w:sz w:val="22"/>
          <w:szCs w:val="22"/>
        </w:rPr>
        <w:t>Participants’ selection undertaken by workshop organisers mu</w:t>
      </w:r>
      <w:r w:rsidR="007A43F3">
        <w:rPr>
          <w:rFonts w:eastAsia="Arial"/>
          <w:color w:val="000000"/>
          <w:sz w:val="22"/>
          <w:szCs w:val="22"/>
        </w:rPr>
        <w:t>st not contravene this policy.</w:t>
      </w:r>
    </w:p>
    <w:p w14:paraId="5848DAA6" w14:textId="77777777" w:rsidR="00A46A0C" w:rsidRPr="004E18AF" w:rsidRDefault="00A46A0C" w:rsidP="00A46A0C">
      <w:pPr>
        <w:pStyle w:val="BodyText"/>
        <w:rPr>
          <w:rFonts w:eastAsia="Arial"/>
          <w:color w:val="000000"/>
          <w:sz w:val="22"/>
          <w:szCs w:val="22"/>
        </w:rPr>
      </w:pPr>
    </w:p>
    <w:p w14:paraId="7DF90624" w14:textId="77777777" w:rsidR="00A46A0C" w:rsidRPr="004E18AF" w:rsidRDefault="00933F65" w:rsidP="00933F65">
      <w:pPr>
        <w:rPr>
          <w:rFonts w:eastAsia="Arial"/>
          <w:color w:val="000000"/>
          <w:sz w:val="22"/>
          <w:szCs w:val="22"/>
          <w:lang w:eastAsia="ar-SA"/>
        </w:rPr>
      </w:pPr>
      <w:r>
        <w:rPr>
          <w:rFonts w:eastAsia="Arial"/>
          <w:color w:val="000000"/>
          <w:sz w:val="22"/>
          <w:szCs w:val="22"/>
        </w:rPr>
        <w:br w:type="page"/>
      </w:r>
    </w:p>
    <w:p w14:paraId="556D8C3C" w14:textId="103CBB31" w:rsidR="00933F65" w:rsidRPr="00933F65" w:rsidRDefault="00C841A3" w:rsidP="00933F65">
      <w:pPr>
        <w:jc w:val="center"/>
        <w:rPr>
          <w:b/>
          <w:bCs/>
          <w:sz w:val="24"/>
          <w:szCs w:val="24"/>
        </w:rPr>
      </w:pPr>
      <w:r w:rsidRPr="00933F65">
        <w:rPr>
          <w:b/>
          <w:bCs/>
          <w:sz w:val="24"/>
          <w:szCs w:val="24"/>
        </w:rPr>
        <w:lastRenderedPageBreak/>
        <w:t>DRAFT AGENDA</w:t>
      </w:r>
    </w:p>
    <w:p w14:paraId="66A9CF0F" w14:textId="77777777" w:rsidR="00933F65" w:rsidRPr="00933F65" w:rsidRDefault="00933F65" w:rsidP="00933F65">
      <w:pPr>
        <w:jc w:val="center"/>
        <w:rPr>
          <w:b/>
          <w:bCs/>
          <w:sz w:val="24"/>
          <w:szCs w:val="24"/>
        </w:rPr>
      </w:pPr>
    </w:p>
    <w:p w14:paraId="1B79568E" w14:textId="7259681D" w:rsidR="00933F65" w:rsidRPr="00C841A3" w:rsidRDefault="00933F65" w:rsidP="00C841A3">
      <w:pPr>
        <w:jc w:val="center"/>
        <w:textAlignment w:val="baseline"/>
        <w:rPr>
          <w:sz w:val="24"/>
          <w:szCs w:val="24"/>
          <w:lang w:eastAsia="en-GB"/>
        </w:rPr>
      </w:pPr>
      <w:r w:rsidRPr="00933F65">
        <w:rPr>
          <w:b/>
          <w:bCs/>
          <w:sz w:val="24"/>
          <w:szCs w:val="24"/>
        </w:rPr>
        <w:t>A workshop in:</w:t>
      </w:r>
      <w:r w:rsidR="00B31738" w:rsidRPr="00B31738">
        <w:rPr>
          <w:lang w:eastAsia="en-GB"/>
        </w:rPr>
        <w:t xml:space="preserve"> </w:t>
      </w:r>
      <w:r w:rsidR="00B31738" w:rsidRPr="00B31738">
        <w:rPr>
          <w:b/>
          <w:sz w:val="24"/>
          <w:lang w:eastAsia="en-GB"/>
        </w:rPr>
        <w:t xml:space="preserve">Chronic viral hepatitis in </w:t>
      </w:r>
      <w:r w:rsidR="00B31738" w:rsidRPr="00C841A3">
        <w:rPr>
          <w:b/>
          <w:sz w:val="24"/>
          <w:szCs w:val="24"/>
          <w:lang w:eastAsia="en-GB"/>
        </w:rPr>
        <w:t>Africa</w:t>
      </w:r>
      <w:r w:rsidRPr="00C841A3">
        <w:rPr>
          <w:b/>
          <w:bCs/>
          <w:sz w:val="24"/>
          <w:szCs w:val="24"/>
        </w:rPr>
        <w:t xml:space="preserve"> </w:t>
      </w:r>
      <w:r w:rsidR="00C841A3" w:rsidRPr="00C841A3">
        <w:rPr>
          <w:b/>
          <w:bCs/>
          <w:sz w:val="24"/>
          <w:szCs w:val="24"/>
        </w:rPr>
        <w:t xml:space="preserve">– </w:t>
      </w:r>
      <w:r w:rsidRPr="00C841A3">
        <w:rPr>
          <w:b/>
          <w:bCs/>
          <w:sz w:val="24"/>
          <w:szCs w:val="24"/>
        </w:rPr>
        <w:t>Shari</w:t>
      </w:r>
      <w:r w:rsidR="00C841A3">
        <w:rPr>
          <w:b/>
          <w:bCs/>
          <w:sz w:val="24"/>
          <w:szCs w:val="24"/>
        </w:rPr>
        <w:t>ng the d</w:t>
      </w:r>
      <w:r w:rsidR="00B31738" w:rsidRPr="00C841A3">
        <w:rPr>
          <w:b/>
          <w:bCs/>
          <w:sz w:val="24"/>
          <w:szCs w:val="24"/>
        </w:rPr>
        <w:t xml:space="preserve">isease </w:t>
      </w:r>
      <w:r w:rsidR="00C841A3">
        <w:rPr>
          <w:b/>
          <w:bCs/>
          <w:sz w:val="24"/>
          <w:szCs w:val="24"/>
        </w:rPr>
        <w:t>b</w:t>
      </w:r>
      <w:r w:rsidR="00B31738" w:rsidRPr="00C841A3">
        <w:rPr>
          <w:b/>
          <w:bCs/>
          <w:sz w:val="24"/>
          <w:szCs w:val="24"/>
        </w:rPr>
        <w:t>urden in Egypt, South Africa and the UK</w:t>
      </w:r>
    </w:p>
    <w:p w14:paraId="18FA52D7" w14:textId="61B81010" w:rsidR="00933F65" w:rsidRPr="00933F65" w:rsidRDefault="00B31738" w:rsidP="00933F65">
      <w:pPr>
        <w:jc w:val="center"/>
        <w:rPr>
          <w:b/>
          <w:bCs/>
          <w:sz w:val="24"/>
          <w:szCs w:val="24"/>
        </w:rPr>
      </w:pPr>
      <w:r>
        <w:rPr>
          <w:b/>
          <w:bCs/>
          <w:sz w:val="24"/>
          <w:szCs w:val="24"/>
        </w:rPr>
        <w:t>Venue TBC</w:t>
      </w:r>
      <w:r w:rsidR="00C841A3">
        <w:rPr>
          <w:b/>
          <w:bCs/>
          <w:sz w:val="24"/>
          <w:szCs w:val="24"/>
        </w:rPr>
        <w:t>,</w:t>
      </w:r>
      <w:r>
        <w:rPr>
          <w:b/>
          <w:bCs/>
          <w:sz w:val="24"/>
          <w:szCs w:val="24"/>
        </w:rPr>
        <w:t xml:space="preserve"> Cairo</w:t>
      </w:r>
      <w:r w:rsidR="00C841A3">
        <w:rPr>
          <w:b/>
          <w:bCs/>
          <w:sz w:val="24"/>
          <w:szCs w:val="24"/>
        </w:rPr>
        <w:t>,</w:t>
      </w:r>
      <w:r>
        <w:rPr>
          <w:b/>
          <w:bCs/>
          <w:sz w:val="24"/>
          <w:szCs w:val="24"/>
        </w:rPr>
        <w:t xml:space="preserve"> Egypt</w:t>
      </w:r>
    </w:p>
    <w:p w14:paraId="5648BFFF" w14:textId="438EA69D" w:rsidR="00933F65" w:rsidRPr="00933F65" w:rsidRDefault="000126D2" w:rsidP="00933F65">
      <w:pPr>
        <w:jc w:val="center"/>
        <w:rPr>
          <w:b/>
          <w:bCs/>
          <w:sz w:val="24"/>
          <w:szCs w:val="24"/>
        </w:rPr>
      </w:pPr>
      <w:r>
        <w:rPr>
          <w:b/>
          <w:bCs/>
          <w:sz w:val="24"/>
          <w:szCs w:val="24"/>
        </w:rPr>
        <w:t xml:space="preserve">10 </w:t>
      </w:r>
      <w:r w:rsidR="00B31738">
        <w:rPr>
          <w:b/>
          <w:bCs/>
          <w:sz w:val="24"/>
          <w:szCs w:val="24"/>
        </w:rPr>
        <w:t>to 1</w:t>
      </w:r>
      <w:r>
        <w:rPr>
          <w:b/>
          <w:bCs/>
          <w:sz w:val="24"/>
          <w:szCs w:val="24"/>
        </w:rPr>
        <w:t>3</w:t>
      </w:r>
      <w:r w:rsidR="00B31738">
        <w:rPr>
          <w:b/>
          <w:bCs/>
          <w:sz w:val="24"/>
          <w:szCs w:val="24"/>
        </w:rPr>
        <w:t xml:space="preserve"> October 2016</w:t>
      </w:r>
    </w:p>
    <w:p w14:paraId="3FFA74D3" w14:textId="77777777" w:rsidR="00933F65" w:rsidRDefault="00933F65" w:rsidP="00933F65">
      <w:pPr>
        <w:jc w:val="center"/>
      </w:pPr>
    </w:p>
    <w:p w14:paraId="06609EAB" w14:textId="77777777" w:rsidR="00B31738" w:rsidRDefault="00B31738" w:rsidP="00B31738">
      <w:pPr>
        <w:textAlignment w:val="baseline"/>
        <w:rPr>
          <w:b/>
          <w:bCs/>
          <w:lang w:eastAsia="en-GB"/>
        </w:rPr>
      </w:pPr>
      <w:r>
        <w:rPr>
          <w:b/>
          <w:bCs/>
          <w:lang w:eastAsia="en-GB"/>
        </w:rPr>
        <w:t>DAY 1</w:t>
      </w:r>
    </w:p>
    <w:p w14:paraId="43B3BBB2" w14:textId="77777777" w:rsidR="00B31738" w:rsidRDefault="00B31738" w:rsidP="00B31738">
      <w:pPr>
        <w:textAlignment w:val="baseline"/>
        <w:rPr>
          <w:bCs/>
          <w:lang w:eastAsia="en-GB"/>
        </w:rPr>
      </w:pPr>
      <w:r>
        <w:rPr>
          <w:bCs/>
          <w:lang w:eastAsia="en-GB"/>
        </w:rPr>
        <w:t>MORNING</w:t>
      </w:r>
    </w:p>
    <w:p w14:paraId="613470A2" w14:textId="77777777" w:rsidR="00B31738" w:rsidRDefault="00B31738" w:rsidP="00B31738">
      <w:pPr>
        <w:numPr>
          <w:ilvl w:val="0"/>
          <w:numId w:val="31"/>
        </w:numPr>
        <w:textAlignment w:val="baseline"/>
        <w:rPr>
          <w:bCs/>
          <w:lang w:eastAsia="en-GB"/>
        </w:rPr>
      </w:pPr>
      <w:r>
        <w:rPr>
          <w:bCs/>
          <w:lang w:eastAsia="en-GB"/>
        </w:rPr>
        <w:t>Registration</w:t>
      </w:r>
    </w:p>
    <w:p w14:paraId="33D1CFF1" w14:textId="77777777" w:rsidR="00B31738" w:rsidRDefault="00B31738" w:rsidP="00B31738">
      <w:pPr>
        <w:numPr>
          <w:ilvl w:val="0"/>
          <w:numId w:val="31"/>
        </w:numPr>
        <w:textAlignment w:val="baseline"/>
        <w:rPr>
          <w:bCs/>
          <w:lang w:eastAsia="en-GB"/>
        </w:rPr>
      </w:pPr>
      <w:r>
        <w:rPr>
          <w:bCs/>
          <w:lang w:eastAsia="en-GB"/>
        </w:rPr>
        <w:t>Welcome (Representative from medical research/higher education sector in Egypt)</w:t>
      </w:r>
    </w:p>
    <w:p w14:paraId="13232945" w14:textId="77777777" w:rsidR="00B31738" w:rsidRDefault="00B31738" w:rsidP="00B31738">
      <w:pPr>
        <w:numPr>
          <w:ilvl w:val="0"/>
          <w:numId w:val="31"/>
        </w:numPr>
        <w:textAlignment w:val="baseline"/>
        <w:rPr>
          <w:bCs/>
          <w:lang w:eastAsia="en-GB"/>
        </w:rPr>
      </w:pPr>
      <w:r>
        <w:rPr>
          <w:bCs/>
          <w:lang w:eastAsia="en-GB"/>
        </w:rPr>
        <w:t>The British Council’s investment in tackling global challenges (Representative from British Council)</w:t>
      </w:r>
    </w:p>
    <w:p w14:paraId="46F2F1F1" w14:textId="77777777" w:rsidR="00B31738" w:rsidRDefault="00B31738" w:rsidP="00B31738">
      <w:pPr>
        <w:numPr>
          <w:ilvl w:val="0"/>
          <w:numId w:val="31"/>
        </w:numPr>
        <w:textAlignment w:val="baseline"/>
        <w:rPr>
          <w:bCs/>
          <w:lang w:eastAsia="en-GB"/>
        </w:rPr>
      </w:pPr>
      <w:r>
        <w:rPr>
          <w:bCs/>
          <w:lang w:eastAsia="en-GB"/>
        </w:rPr>
        <w:t>UK introduction (Prof Simon Taylor-Robinson)</w:t>
      </w:r>
    </w:p>
    <w:p w14:paraId="71387507" w14:textId="77777777" w:rsidR="00B31738" w:rsidRDefault="00B31738" w:rsidP="00B31738">
      <w:pPr>
        <w:numPr>
          <w:ilvl w:val="0"/>
          <w:numId w:val="31"/>
        </w:numPr>
        <w:textAlignment w:val="baseline"/>
        <w:rPr>
          <w:bCs/>
          <w:lang w:eastAsia="en-GB"/>
        </w:rPr>
      </w:pPr>
      <w:r>
        <w:rPr>
          <w:bCs/>
          <w:lang w:eastAsia="en-GB"/>
        </w:rPr>
        <w:t>SA introduction (Prof Wendy Spearman)</w:t>
      </w:r>
    </w:p>
    <w:p w14:paraId="1DEE7C84" w14:textId="77777777" w:rsidR="00B31738" w:rsidRDefault="00B31738" w:rsidP="00B31738">
      <w:pPr>
        <w:numPr>
          <w:ilvl w:val="0"/>
          <w:numId w:val="31"/>
        </w:numPr>
        <w:textAlignment w:val="baseline"/>
        <w:rPr>
          <w:bCs/>
          <w:lang w:eastAsia="en-GB"/>
        </w:rPr>
      </w:pPr>
      <w:r>
        <w:rPr>
          <w:bCs/>
          <w:lang w:eastAsia="en-GB"/>
        </w:rPr>
        <w:t>Egypt introduction (Prof Imam Waked)</w:t>
      </w:r>
    </w:p>
    <w:p w14:paraId="612B87E0" w14:textId="77777777" w:rsidR="00B31738" w:rsidRDefault="00B31738" w:rsidP="00B31738">
      <w:pPr>
        <w:numPr>
          <w:ilvl w:val="1"/>
          <w:numId w:val="31"/>
        </w:numPr>
        <w:textAlignment w:val="baseline"/>
        <w:rPr>
          <w:bCs/>
          <w:lang w:eastAsia="en-GB"/>
        </w:rPr>
      </w:pPr>
      <w:r>
        <w:rPr>
          <w:bCs/>
          <w:lang w:eastAsia="en-GB"/>
        </w:rPr>
        <w:t>To include how Egypt planned their extensive HCV rollout programme</w:t>
      </w:r>
    </w:p>
    <w:p w14:paraId="5E0897DB" w14:textId="77777777" w:rsidR="00B31738" w:rsidRDefault="00B31738" w:rsidP="00B31738">
      <w:pPr>
        <w:textAlignment w:val="baseline"/>
        <w:rPr>
          <w:bCs/>
          <w:i/>
          <w:lang w:eastAsia="en-GB"/>
        </w:rPr>
      </w:pPr>
      <w:r>
        <w:rPr>
          <w:bCs/>
          <w:i/>
          <w:lang w:eastAsia="en-GB"/>
        </w:rPr>
        <w:t>[Lunch]</w:t>
      </w:r>
    </w:p>
    <w:p w14:paraId="0AB69397" w14:textId="77777777" w:rsidR="00B31738" w:rsidRDefault="00B31738" w:rsidP="00B31738">
      <w:pPr>
        <w:textAlignment w:val="baseline"/>
        <w:rPr>
          <w:bCs/>
          <w:lang w:eastAsia="en-GB"/>
        </w:rPr>
      </w:pPr>
    </w:p>
    <w:p w14:paraId="1948B1F8" w14:textId="77777777" w:rsidR="00B31738" w:rsidRDefault="00B31738" w:rsidP="00B31738">
      <w:pPr>
        <w:textAlignment w:val="baseline"/>
        <w:rPr>
          <w:bCs/>
          <w:lang w:eastAsia="en-GB"/>
        </w:rPr>
      </w:pPr>
      <w:r>
        <w:rPr>
          <w:bCs/>
          <w:lang w:eastAsia="en-GB"/>
        </w:rPr>
        <w:t>AFTERNOON</w:t>
      </w:r>
    </w:p>
    <w:p w14:paraId="14E02DB8" w14:textId="77777777" w:rsidR="00B31738" w:rsidRDefault="00B31738" w:rsidP="00B31738">
      <w:pPr>
        <w:numPr>
          <w:ilvl w:val="0"/>
          <w:numId w:val="31"/>
        </w:numPr>
        <w:textAlignment w:val="baseline"/>
        <w:rPr>
          <w:bCs/>
          <w:lang w:eastAsia="en-GB"/>
        </w:rPr>
      </w:pPr>
      <w:r>
        <w:rPr>
          <w:bCs/>
          <w:lang w:eastAsia="en-GB"/>
        </w:rPr>
        <w:t>Scientific session 1: Screening and diagnostics of Hepatitis B &amp; C including point of care testing to increase detection of patients needing treatment</w:t>
      </w:r>
    </w:p>
    <w:p w14:paraId="7746AF47" w14:textId="77777777" w:rsidR="00B31738" w:rsidRDefault="00B31738" w:rsidP="00B31738">
      <w:pPr>
        <w:numPr>
          <w:ilvl w:val="1"/>
          <w:numId w:val="31"/>
        </w:numPr>
        <w:textAlignment w:val="baseline"/>
        <w:rPr>
          <w:bCs/>
          <w:lang w:eastAsia="en-GB"/>
        </w:rPr>
      </w:pPr>
      <w:r>
        <w:rPr>
          <w:bCs/>
          <w:lang w:eastAsia="en-GB"/>
        </w:rPr>
        <w:t xml:space="preserve">Keynote: </w:t>
      </w:r>
      <w:r>
        <w:rPr>
          <w:b/>
          <w:bCs/>
          <w:lang w:eastAsia="en-GB"/>
        </w:rPr>
        <w:t>Simon Taylor-Robinson</w:t>
      </w:r>
    </w:p>
    <w:p w14:paraId="6DBF22E9" w14:textId="77777777" w:rsidR="00B31738" w:rsidRDefault="00B31738" w:rsidP="00B31738">
      <w:pPr>
        <w:numPr>
          <w:ilvl w:val="1"/>
          <w:numId w:val="31"/>
        </w:numPr>
        <w:textAlignment w:val="baseline"/>
        <w:rPr>
          <w:bCs/>
          <w:lang w:eastAsia="en-GB"/>
        </w:rPr>
      </w:pPr>
      <w:r>
        <w:rPr>
          <w:bCs/>
          <w:lang w:eastAsia="en-GB"/>
        </w:rPr>
        <w:t>Early-career researcher presentations: 6 short presentations</w:t>
      </w:r>
    </w:p>
    <w:p w14:paraId="58AB490B" w14:textId="77777777" w:rsidR="00B31738" w:rsidRDefault="00B31738" w:rsidP="00B31738">
      <w:pPr>
        <w:textAlignment w:val="baseline"/>
        <w:rPr>
          <w:bCs/>
          <w:i/>
          <w:lang w:eastAsia="en-GB"/>
        </w:rPr>
      </w:pPr>
      <w:r>
        <w:rPr>
          <w:bCs/>
          <w:i/>
          <w:lang w:eastAsia="en-GB"/>
        </w:rPr>
        <w:t>[Coffee break]</w:t>
      </w:r>
    </w:p>
    <w:p w14:paraId="3E1E0356" w14:textId="77777777" w:rsidR="00B31738" w:rsidRDefault="00B31738" w:rsidP="00B31738">
      <w:pPr>
        <w:numPr>
          <w:ilvl w:val="0"/>
          <w:numId w:val="31"/>
        </w:numPr>
        <w:textAlignment w:val="baseline"/>
        <w:rPr>
          <w:bCs/>
          <w:lang w:eastAsia="en-GB"/>
        </w:rPr>
      </w:pPr>
      <w:r>
        <w:rPr>
          <w:bCs/>
          <w:lang w:eastAsia="en-GB"/>
        </w:rPr>
        <w:t>Networking session</w:t>
      </w:r>
    </w:p>
    <w:p w14:paraId="2072DA01" w14:textId="77777777" w:rsidR="00B31738" w:rsidRDefault="00B31738" w:rsidP="00B31738">
      <w:pPr>
        <w:numPr>
          <w:ilvl w:val="1"/>
          <w:numId w:val="31"/>
        </w:numPr>
        <w:textAlignment w:val="baseline"/>
        <w:rPr>
          <w:bCs/>
          <w:lang w:eastAsia="en-GB"/>
        </w:rPr>
      </w:pPr>
      <w:r>
        <w:rPr>
          <w:bCs/>
          <w:lang w:eastAsia="en-GB"/>
        </w:rPr>
        <w:t>Small-group speed-networking sessions, each led by one of the 6 coordinators or mentors</w:t>
      </w:r>
    </w:p>
    <w:p w14:paraId="71221115" w14:textId="77777777" w:rsidR="00B31738" w:rsidRDefault="00B31738" w:rsidP="00B31738">
      <w:pPr>
        <w:numPr>
          <w:ilvl w:val="0"/>
          <w:numId w:val="31"/>
        </w:numPr>
        <w:textAlignment w:val="baseline"/>
        <w:rPr>
          <w:bCs/>
          <w:lang w:eastAsia="en-GB"/>
        </w:rPr>
      </w:pPr>
      <w:r>
        <w:rPr>
          <w:bCs/>
          <w:lang w:eastAsia="en-GB"/>
        </w:rPr>
        <w:t xml:space="preserve">Day 1 wrap up: </w:t>
      </w:r>
      <w:r w:rsidRPr="00B31738">
        <w:rPr>
          <w:b/>
          <w:bCs/>
          <w:lang w:eastAsia="en-GB"/>
        </w:rPr>
        <w:t>Imam Waked, Robert Wilkinson</w:t>
      </w:r>
    </w:p>
    <w:p w14:paraId="42F63FBA" w14:textId="77777777" w:rsidR="00B31738" w:rsidRDefault="00B31738" w:rsidP="00B31738">
      <w:pPr>
        <w:textAlignment w:val="baseline"/>
        <w:rPr>
          <w:bCs/>
          <w:lang w:eastAsia="en-GB"/>
        </w:rPr>
      </w:pPr>
    </w:p>
    <w:p w14:paraId="7BF78807" w14:textId="77777777" w:rsidR="00B31738" w:rsidRDefault="00B31738" w:rsidP="00B31738">
      <w:pPr>
        <w:textAlignment w:val="baseline"/>
        <w:rPr>
          <w:bCs/>
          <w:lang w:eastAsia="en-GB"/>
        </w:rPr>
      </w:pPr>
      <w:r>
        <w:rPr>
          <w:bCs/>
          <w:lang w:eastAsia="en-GB"/>
        </w:rPr>
        <w:t>EVENING</w:t>
      </w:r>
    </w:p>
    <w:p w14:paraId="622A5CFE" w14:textId="77777777" w:rsidR="00B31738" w:rsidRDefault="00B31738" w:rsidP="00B31738">
      <w:pPr>
        <w:textAlignment w:val="baseline"/>
        <w:rPr>
          <w:bCs/>
          <w:lang w:eastAsia="en-GB"/>
        </w:rPr>
      </w:pPr>
      <w:r>
        <w:rPr>
          <w:bCs/>
          <w:lang w:eastAsia="en-GB"/>
        </w:rPr>
        <w:t>Welcome reception</w:t>
      </w:r>
    </w:p>
    <w:p w14:paraId="0E3E5E35" w14:textId="77777777" w:rsidR="00B31738" w:rsidRDefault="00B31738" w:rsidP="00B31738">
      <w:pPr>
        <w:textAlignment w:val="baseline"/>
        <w:rPr>
          <w:bCs/>
          <w:lang w:eastAsia="en-GB"/>
        </w:rPr>
      </w:pPr>
    </w:p>
    <w:p w14:paraId="09B0DA3E" w14:textId="77777777" w:rsidR="00B31738" w:rsidRDefault="00B31738" w:rsidP="00B31738">
      <w:pPr>
        <w:textAlignment w:val="baseline"/>
        <w:rPr>
          <w:b/>
          <w:bCs/>
          <w:lang w:eastAsia="en-GB"/>
        </w:rPr>
      </w:pPr>
      <w:r>
        <w:rPr>
          <w:b/>
          <w:bCs/>
          <w:lang w:eastAsia="en-GB"/>
        </w:rPr>
        <w:t>DAY 2</w:t>
      </w:r>
    </w:p>
    <w:p w14:paraId="60B13ED5" w14:textId="77777777" w:rsidR="00B31738" w:rsidRDefault="00B31738" w:rsidP="00B31738">
      <w:pPr>
        <w:textAlignment w:val="baseline"/>
        <w:rPr>
          <w:bCs/>
          <w:lang w:eastAsia="en-GB"/>
        </w:rPr>
      </w:pPr>
      <w:r>
        <w:rPr>
          <w:bCs/>
          <w:lang w:eastAsia="en-GB"/>
        </w:rPr>
        <w:t>MORNING</w:t>
      </w:r>
    </w:p>
    <w:p w14:paraId="0AC46812" w14:textId="77777777" w:rsidR="00B31738" w:rsidRDefault="00B31738" w:rsidP="00B31738">
      <w:pPr>
        <w:numPr>
          <w:ilvl w:val="0"/>
          <w:numId w:val="31"/>
        </w:numPr>
        <w:textAlignment w:val="baseline"/>
        <w:rPr>
          <w:bCs/>
          <w:lang w:eastAsia="en-GB"/>
        </w:rPr>
      </w:pPr>
      <w:r>
        <w:rPr>
          <w:bCs/>
          <w:lang w:eastAsia="en-GB"/>
        </w:rPr>
        <w:t>Scientific session 2: Management of Hepatitis B &amp; C</w:t>
      </w:r>
    </w:p>
    <w:p w14:paraId="2BD9233A" w14:textId="77777777" w:rsidR="00B31738" w:rsidRDefault="00B31738" w:rsidP="00B31738">
      <w:pPr>
        <w:numPr>
          <w:ilvl w:val="1"/>
          <w:numId w:val="31"/>
        </w:numPr>
        <w:textAlignment w:val="baseline"/>
        <w:rPr>
          <w:bCs/>
          <w:lang w:eastAsia="en-GB"/>
        </w:rPr>
      </w:pPr>
      <w:r>
        <w:rPr>
          <w:bCs/>
          <w:lang w:eastAsia="en-GB"/>
        </w:rPr>
        <w:t xml:space="preserve">Keynote: </w:t>
      </w:r>
      <w:r>
        <w:rPr>
          <w:b/>
          <w:bCs/>
          <w:lang w:eastAsia="en-GB"/>
        </w:rPr>
        <w:t>Mark Sonderup</w:t>
      </w:r>
    </w:p>
    <w:p w14:paraId="442933BF" w14:textId="77777777" w:rsidR="00B31738" w:rsidRDefault="00B31738" w:rsidP="00B31738">
      <w:pPr>
        <w:numPr>
          <w:ilvl w:val="1"/>
          <w:numId w:val="31"/>
        </w:numPr>
        <w:textAlignment w:val="baseline"/>
        <w:rPr>
          <w:bCs/>
          <w:lang w:eastAsia="en-GB"/>
        </w:rPr>
      </w:pPr>
      <w:r>
        <w:rPr>
          <w:bCs/>
          <w:lang w:eastAsia="en-GB"/>
        </w:rPr>
        <w:t>Early-career researcher presentations: 6 short presentations</w:t>
      </w:r>
    </w:p>
    <w:p w14:paraId="7BB311C1" w14:textId="77777777" w:rsidR="00B31738" w:rsidRDefault="00B31738" w:rsidP="00B31738">
      <w:pPr>
        <w:textAlignment w:val="baseline"/>
        <w:rPr>
          <w:bCs/>
          <w:i/>
          <w:lang w:eastAsia="en-GB"/>
        </w:rPr>
      </w:pPr>
      <w:r>
        <w:rPr>
          <w:bCs/>
          <w:i/>
          <w:lang w:eastAsia="en-GB"/>
        </w:rPr>
        <w:t>[Coffee break]</w:t>
      </w:r>
    </w:p>
    <w:p w14:paraId="1FBD247B" w14:textId="77777777" w:rsidR="00B31738" w:rsidRDefault="00B31738" w:rsidP="00B31738">
      <w:pPr>
        <w:numPr>
          <w:ilvl w:val="0"/>
          <w:numId w:val="31"/>
        </w:numPr>
        <w:textAlignment w:val="baseline"/>
        <w:rPr>
          <w:bCs/>
          <w:lang w:eastAsia="en-GB"/>
        </w:rPr>
      </w:pPr>
      <w:r>
        <w:rPr>
          <w:bCs/>
          <w:lang w:eastAsia="en-GB"/>
        </w:rPr>
        <w:t>Scientific session 3: Challenges of retention in care</w:t>
      </w:r>
    </w:p>
    <w:p w14:paraId="362D56D4" w14:textId="77777777" w:rsidR="00B31738" w:rsidRDefault="00B31738" w:rsidP="00B31738">
      <w:pPr>
        <w:numPr>
          <w:ilvl w:val="1"/>
          <w:numId w:val="31"/>
        </w:numPr>
        <w:textAlignment w:val="baseline"/>
        <w:rPr>
          <w:bCs/>
          <w:lang w:eastAsia="en-GB"/>
        </w:rPr>
      </w:pPr>
      <w:r>
        <w:rPr>
          <w:bCs/>
          <w:lang w:eastAsia="en-GB"/>
        </w:rPr>
        <w:t xml:space="preserve">Keynote:  </w:t>
      </w:r>
      <w:r>
        <w:rPr>
          <w:b/>
          <w:bCs/>
          <w:lang w:eastAsia="en-GB"/>
        </w:rPr>
        <w:t>Imam Waked</w:t>
      </w:r>
    </w:p>
    <w:p w14:paraId="0468DC2F" w14:textId="77777777" w:rsidR="00B31738" w:rsidRDefault="00B31738" w:rsidP="00B31738">
      <w:pPr>
        <w:numPr>
          <w:ilvl w:val="1"/>
          <w:numId w:val="31"/>
        </w:numPr>
        <w:textAlignment w:val="baseline"/>
        <w:rPr>
          <w:bCs/>
          <w:lang w:eastAsia="en-GB"/>
        </w:rPr>
      </w:pPr>
      <w:r>
        <w:rPr>
          <w:bCs/>
          <w:lang w:eastAsia="en-GB"/>
        </w:rPr>
        <w:t>Early-career researcher presentations: 6 short presentations</w:t>
      </w:r>
    </w:p>
    <w:p w14:paraId="45D3B065" w14:textId="77777777" w:rsidR="00B31738" w:rsidRDefault="00B31738" w:rsidP="00B31738">
      <w:pPr>
        <w:textAlignment w:val="baseline"/>
        <w:rPr>
          <w:bCs/>
          <w:i/>
          <w:lang w:eastAsia="en-GB"/>
        </w:rPr>
      </w:pPr>
      <w:r>
        <w:rPr>
          <w:bCs/>
          <w:i/>
          <w:lang w:eastAsia="en-GB"/>
        </w:rPr>
        <w:t xml:space="preserve"> [Lunch]</w:t>
      </w:r>
    </w:p>
    <w:p w14:paraId="6522EACE" w14:textId="77777777" w:rsidR="00B31738" w:rsidRDefault="00B31738" w:rsidP="00B31738">
      <w:pPr>
        <w:textAlignment w:val="baseline"/>
        <w:rPr>
          <w:bCs/>
          <w:lang w:eastAsia="en-GB"/>
        </w:rPr>
      </w:pPr>
    </w:p>
    <w:p w14:paraId="0796D20E" w14:textId="77777777" w:rsidR="00B31738" w:rsidRDefault="00B31738" w:rsidP="00B31738">
      <w:pPr>
        <w:textAlignment w:val="baseline"/>
        <w:rPr>
          <w:bCs/>
          <w:lang w:eastAsia="en-GB"/>
        </w:rPr>
      </w:pPr>
      <w:r>
        <w:rPr>
          <w:bCs/>
          <w:lang w:eastAsia="en-GB"/>
        </w:rPr>
        <w:t>AFTERNOON</w:t>
      </w:r>
    </w:p>
    <w:p w14:paraId="4005282C" w14:textId="77777777" w:rsidR="00B31738" w:rsidRDefault="00B31738" w:rsidP="00B31738">
      <w:pPr>
        <w:numPr>
          <w:ilvl w:val="0"/>
          <w:numId w:val="31"/>
        </w:numPr>
        <w:textAlignment w:val="baseline"/>
        <w:rPr>
          <w:bCs/>
          <w:lang w:eastAsia="en-GB"/>
        </w:rPr>
      </w:pPr>
      <w:r>
        <w:rPr>
          <w:bCs/>
          <w:lang w:eastAsia="en-GB"/>
        </w:rPr>
        <w:t>The health research landscape (including funding &amp; collaborations) in the UK and Africa</w:t>
      </w:r>
    </w:p>
    <w:p w14:paraId="20E2E598" w14:textId="77777777" w:rsidR="00B31738" w:rsidRDefault="00B31738" w:rsidP="00B31738">
      <w:pPr>
        <w:numPr>
          <w:ilvl w:val="1"/>
          <w:numId w:val="31"/>
        </w:numPr>
        <w:textAlignment w:val="baseline"/>
        <w:rPr>
          <w:bCs/>
          <w:lang w:eastAsia="en-GB"/>
        </w:rPr>
      </w:pPr>
      <w:r>
        <w:rPr>
          <w:bCs/>
          <w:lang w:eastAsia="en-GB"/>
        </w:rPr>
        <w:t xml:space="preserve">Focus on UK </w:t>
      </w:r>
      <w:r w:rsidRPr="00B31738">
        <w:rPr>
          <w:b/>
          <w:bCs/>
          <w:lang w:eastAsia="en-GB"/>
        </w:rPr>
        <w:t>(Dr Peter Norsworthy, Imperial)</w:t>
      </w:r>
    </w:p>
    <w:p w14:paraId="3B8EC83E" w14:textId="77777777" w:rsidR="00B31738" w:rsidRDefault="00B31738" w:rsidP="00B31738">
      <w:pPr>
        <w:numPr>
          <w:ilvl w:val="1"/>
          <w:numId w:val="31"/>
        </w:numPr>
        <w:textAlignment w:val="baseline"/>
        <w:rPr>
          <w:bCs/>
          <w:lang w:eastAsia="en-GB"/>
        </w:rPr>
      </w:pPr>
      <w:r>
        <w:rPr>
          <w:bCs/>
          <w:lang w:eastAsia="en-GB"/>
        </w:rPr>
        <w:t xml:space="preserve">Focus on SA </w:t>
      </w:r>
      <w:r w:rsidRPr="00B31738">
        <w:rPr>
          <w:b/>
          <w:bCs/>
          <w:lang w:eastAsia="en-GB"/>
        </w:rPr>
        <w:t>(Dr Yolande Harley, UCT)</w:t>
      </w:r>
    </w:p>
    <w:p w14:paraId="6FA4CC0F" w14:textId="431B1A28" w:rsidR="00B31738" w:rsidRDefault="00B31738" w:rsidP="00B31738">
      <w:pPr>
        <w:numPr>
          <w:ilvl w:val="1"/>
          <w:numId w:val="31"/>
        </w:numPr>
        <w:textAlignment w:val="baseline"/>
        <w:rPr>
          <w:bCs/>
          <w:lang w:eastAsia="en-GB"/>
        </w:rPr>
      </w:pPr>
      <w:r>
        <w:rPr>
          <w:bCs/>
          <w:lang w:eastAsia="en-GB"/>
        </w:rPr>
        <w:t xml:space="preserve">Focus on Egypt </w:t>
      </w:r>
      <w:r w:rsidRPr="00B31738">
        <w:rPr>
          <w:b/>
          <w:bCs/>
          <w:lang w:eastAsia="en-GB"/>
        </w:rPr>
        <w:t xml:space="preserve">(Dr Asmaa </w:t>
      </w:r>
      <w:r w:rsidR="00C841A3">
        <w:rPr>
          <w:b/>
          <w:bCs/>
          <w:lang w:eastAsia="en-GB"/>
        </w:rPr>
        <w:t>Gomaa</w:t>
      </w:r>
      <w:r w:rsidRPr="00B31738">
        <w:rPr>
          <w:b/>
          <w:bCs/>
          <w:lang w:eastAsia="en-GB"/>
        </w:rPr>
        <w:t>, NLI)</w:t>
      </w:r>
    </w:p>
    <w:p w14:paraId="20355DFA" w14:textId="77777777" w:rsidR="00B31738" w:rsidRDefault="00B31738" w:rsidP="00B31738">
      <w:pPr>
        <w:numPr>
          <w:ilvl w:val="1"/>
          <w:numId w:val="31"/>
        </w:numPr>
        <w:textAlignment w:val="baseline"/>
        <w:rPr>
          <w:bCs/>
          <w:lang w:eastAsia="en-GB"/>
        </w:rPr>
      </w:pPr>
      <w:r>
        <w:rPr>
          <w:bCs/>
          <w:lang w:eastAsia="en-GB"/>
        </w:rPr>
        <w:t>Interactive discussion</w:t>
      </w:r>
    </w:p>
    <w:p w14:paraId="3A63037B" w14:textId="77777777" w:rsidR="00B31738" w:rsidRDefault="00B31738" w:rsidP="00B31738">
      <w:pPr>
        <w:textAlignment w:val="baseline"/>
        <w:rPr>
          <w:bCs/>
          <w:i/>
          <w:lang w:eastAsia="en-GB"/>
        </w:rPr>
      </w:pPr>
      <w:r>
        <w:rPr>
          <w:bCs/>
          <w:i/>
          <w:lang w:eastAsia="en-GB"/>
        </w:rPr>
        <w:t>[Coffee break]</w:t>
      </w:r>
    </w:p>
    <w:p w14:paraId="0389605A" w14:textId="77777777" w:rsidR="00B31738" w:rsidRDefault="00B31738" w:rsidP="00B31738">
      <w:pPr>
        <w:numPr>
          <w:ilvl w:val="0"/>
          <w:numId w:val="31"/>
        </w:numPr>
        <w:textAlignment w:val="baseline"/>
        <w:rPr>
          <w:bCs/>
          <w:lang w:eastAsia="en-GB"/>
        </w:rPr>
      </w:pPr>
      <w:r>
        <w:rPr>
          <w:bCs/>
          <w:lang w:eastAsia="en-GB"/>
        </w:rPr>
        <w:t>Challenges and opportunities in forming international collaborations</w:t>
      </w:r>
    </w:p>
    <w:p w14:paraId="484207EE" w14:textId="77777777" w:rsidR="00B31738" w:rsidRPr="00B31738" w:rsidRDefault="00B31738" w:rsidP="00B31738">
      <w:pPr>
        <w:numPr>
          <w:ilvl w:val="1"/>
          <w:numId w:val="31"/>
        </w:numPr>
        <w:textAlignment w:val="baseline"/>
        <w:rPr>
          <w:b/>
          <w:bCs/>
          <w:lang w:eastAsia="en-GB"/>
        </w:rPr>
      </w:pPr>
      <w:r>
        <w:rPr>
          <w:bCs/>
          <w:lang w:eastAsia="en-GB"/>
        </w:rPr>
        <w:t xml:space="preserve">Representative from British Council in Cairo </w:t>
      </w:r>
      <w:r w:rsidRPr="00B31738">
        <w:rPr>
          <w:b/>
          <w:bCs/>
          <w:lang w:eastAsia="en-GB"/>
        </w:rPr>
        <w:t>(Michael Houlgate)</w:t>
      </w:r>
    </w:p>
    <w:p w14:paraId="283707E2" w14:textId="77777777" w:rsidR="00B31738" w:rsidRDefault="00B31738" w:rsidP="00B31738">
      <w:pPr>
        <w:numPr>
          <w:ilvl w:val="1"/>
          <w:numId w:val="31"/>
        </w:numPr>
        <w:textAlignment w:val="baseline"/>
        <w:rPr>
          <w:bCs/>
          <w:lang w:eastAsia="en-GB"/>
        </w:rPr>
      </w:pPr>
      <w:r>
        <w:rPr>
          <w:bCs/>
          <w:lang w:eastAsia="en-GB"/>
        </w:rPr>
        <w:t xml:space="preserve">Case study of international collaboration – the PROLIFICA programme (5-year European Commission funded programme studying link between Hepatitis B virus and hepatocellular </w:t>
      </w:r>
      <w:r>
        <w:rPr>
          <w:bCs/>
          <w:lang w:eastAsia="en-GB"/>
        </w:rPr>
        <w:lastRenderedPageBreak/>
        <w:t xml:space="preserve">carcinoma), with discussion of possible expansion beyond West Africa </w:t>
      </w:r>
      <w:r w:rsidRPr="00B31738">
        <w:rPr>
          <w:b/>
          <w:bCs/>
          <w:lang w:eastAsia="en-GB"/>
        </w:rPr>
        <w:t>(Simon Taylor-Robinson)</w:t>
      </w:r>
    </w:p>
    <w:p w14:paraId="62363B72" w14:textId="10EFDC3F" w:rsidR="00B31738" w:rsidRDefault="00B31738" w:rsidP="00B31738">
      <w:pPr>
        <w:numPr>
          <w:ilvl w:val="1"/>
          <w:numId w:val="31"/>
        </w:numPr>
        <w:textAlignment w:val="baseline"/>
        <w:rPr>
          <w:bCs/>
          <w:lang w:eastAsia="en-GB"/>
        </w:rPr>
      </w:pPr>
      <w:r>
        <w:rPr>
          <w:bCs/>
          <w:lang w:eastAsia="en-GB"/>
        </w:rPr>
        <w:t>Sharing experience regarding retention in care and t</w:t>
      </w:r>
      <w:r w:rsidR="009120E3">
        <w:rPr>
          <w:bCs/>
          <w:lang w:eastAsia="en-GB"/>
        </w:rPr>
        <w:t>he benefit of nurse-led clinics</w:t>
      </w:r>
    </w:p>
    <w:p w14:paraId="55937627" w14:textId="77777777" w:rsidR="00B31738" w:rsidRDefault="00B31738" w:rsidP="00B31738">
      <w:pPr>
        <w:numPr>
          <w:ilvl w:val="0"/>
          <w:numId w:val="31"/>
        </w:numPr>
        <w:textAlignment w:val="baseline"/>
        <w:rPr>
          <w:bCs/>
          <w:lang w:eastAsia="en-GB"/>
        </w:rPr>
      </w:pPr>
      <w:r>
        <w:rPr>
          <w:bCs/>
          <w:lang w:eastAsia="en-GB"/>
        </w:rPr>
        <w:t xml:space="preserve">Day 2 wrap up: </w:t>
      </w:r>
      <w:r w:rsidRPr="00B31738">
        <w:rPr>
          <w:b/>
          <w:bCs/>
          <w:lang w:eastAsia="en-GB"/>
        </w:rPr>
        <w:t>Gamal Esmat, Wendy Spearman</w:t>
      </w:r>
    </w:p>
    <w:p w14:paraId="1528AC08" w14:textId="77777777" w:rsidR="00B31738" w:rsidRDefault="00B31738" w:rsidP="00B31738">
      <w:pPr>
        <w:textAlignment w:val="baseline"/>
        <w:rPr>
          <w:bCs/>
          <w:lang w:eastAsia="en-GB"/>
        </w:rPr>
      </w:pPr>
    </w:p>
    <w:p w14:paraId="545C7E08" w14:textId="77777777" w:rsidR="00B31738" w:rsidRDefault="00B31738" w:rsidP="00B31738">
      <w:pPr>
        <w:textAlignment w:val="baseline"/>
        <w:rPr>
          <w:b/>
          <w:bCs/>
          <w:lang w:eastAsia="en-GB"/>
        </w:rPr>
      </w:pPr>
      <w:r>
        <w:rPr>
          <w:b/>
          <w:bCs/>
          <w:lang w:eastAsia="en-GB"/>
        </w:rPr>
        <w:t>DAY 3</w:t>
      </w:r>
    </w:p>
    <w:p w14:paraId="7B5BCB8D" w14:textId="77777777" w:rsidR="00B31738" w:rsidRDefault="00B31738" w:rsidP="00B31738">
      <w:pPr>
        <w:textAlignment w:val="baseline"/>
        <w:rPr>
          <w:bCs/>
          <w:lang w:eastAsia="en-GB"/>
        </w:rPr>
      </w:pPr>
      <w:r>
        <w:rPr>
          <w:bCs/>
          <w:lang w:eastAsia="en-GB"/>
        </w:rPr>
        <w:t>MORNING</w:t>
      </w:r>
    </w:p>
    <w:p w14:paraId="0B9CC77A" w14:textId="77777777" w:rsidR="00B31738" w:rsidRDefault="00B31738" w:rsidP="00B31738">
      <w:pPr>
        <w:numPr>
          <w:ilvl w:val="0"/>
          <w:numId w:val="31"/>
        </w:numPr>
        <w:textAlignment w:val="baseline"/>
        <w:rPr>
          <w:bCs/>
          <w:lang w:eastAsia="en-GB"/>
        </w:rPr>
      </w:pPr>
      <w:r>
        <w:rPr>
          <w:bCs/>
          <w:lang w:eastAsia="en-GB"/>
        </w:rPr>
        <w:t>Scientific session 4: HIV co-infection in viral hepatitis</w:t>
      </w:r>
    </w:p>
    <w:p w14:paraId="189D527D" w14:textId="77777777" w:rsidR="00B31738" w:rsidRDefault="00B31738" w:rsidP="00B31738">
      <w:pPr>
        <w:numPr>
          <w:ilvl w:val="1"/>
          <w:numId w:val="31"/>
        </w:numPr>
        <w:textAlignment w:val="baseline"/>
        <w:rPr>
          <w:bCs/>
          <w:lang w:eastAsia="en-GB"/>
        </w:rPr>
      </w:pPr>
      <w:r>
        <w:rPr>
          <w:bCs/>
          <w:lang w:eastAsia="en-GB"/>
        </w:rPr>
        <w:t xml:space="preserve">Keynote: </w:t>
      </w:r>
      <w:r>
        <w:rPr>
          <w:b/>
          <w:bCs/>
          <w:lang w:eastAsia="en-GB"/>
        </w:rPr>
        <w:t>Wendy Spearman</w:t>
      </w:r>
    </w:p>
    <w:p w14:paraId="66723D9B" w14:textId="77777777" w:rsidR="00B31738" w:rsidRDefault="00B31738" w:rsidP="00B31738">
      <w:pPr>
        <w:numPr>
          <w:ilvl w:val="1"/>
          <w:numId w:val="31"/>
        </w:numPr>
        <w:textAlignment w:val="baseline"/>
        <w:rPr>
          <w:bCs/>
          <w:lang w:eastAsia="en-GB"/>
        </w:rPr>
      </w:pPr>
      <w:r>
        <w:rPr>
          <w:bCs/>
          <w:lang w:eastAsia="en-GB"/>
        </w:rPr>
        <w:t>Early-career researcher presentations: 6 short presentations</w:t>
      </w:r>
    </w:p>
    <w:p w14:paraId="47B245FD" w14:textId="77777777" w:rsidR="00B31738" w:rsidRDefault="00B31738" w:rsidP="00B31738">
      <w:pPr>
        <w:textAlignment w:val="baseline"/>
        <w:rPr>
          <w:bCs/>
          <w:i/>
          <w:lang w:eastAsia="en-GB"/>
        </w:rPr>
      </w:pPr>
      <w:r>
        <w:rPr>
          <w:bCs/>
          <w:i/>
          <w:lang w:eastAsia="en-GB"/>
        </w:rPr>
        <w:t>[Coffee break]</w:t>
      </w:r>
    </w:p>
    <w:p w14:paraId="1D33DD38" w14:textId="77777777" w:rsidR="00B31738" w:rsidRDefault="00B31738" w:rsidP="00B31738">
      <w:pPr>
        <w:numPr>
          <w:ilvl w:val="0"/>
          <w:numId w:val="31"/>
        </w:numPr>
        <w:textAlignment w:val="baseline"/>
        <w:rPr>
          <w:bCs/>
          <w:lang w:eastAsia="en-GB"/>
        </w:rPr>
      </w:pPr>
      <w:r>
        <w:rPr>
          <w:bCs/>
          <w:lang w:eastAsia="en-GB"/>
        </w:rPr>
        <w:t>Scientific session 5: Hepatic complications of combined HIV-TB treatment</w:t>
      </w:r>
    </w:p>
    <w:p w14:paraId="69BA6CCE" w14:textId="77777777" w:rsidR="00B31738" w:rsidRDefault="00B31738" w:rsidP="00B31738">
      <w:pPr>
        <w:numPr>
          <w:ilvl w:val="1"/>
          <w:numId w:val="31"/>
        </w:numPr>
        <w:textAlignment w:val="baseline"/>
        <w:rPr>
          <w:bCs/>
          <w:lang w:eastAsia="en-GB"/>
        </w:rPr>
      </w:pPr>
      <w:r>
        <w:rPr>
          <w:bCs/>
          <w:lang w:eastAsia="en-GB"/>
        </w:rPr>
        <w:t xml:space="preserve">Keynote: </w:t>
      </w:r>
      <w:r>
        <w:rPr>
          <w:b/>
          <w:bCs/>
          <w:lang w:eastAsia="en-GB"/>
        </w:rPr>
        <w:t>Robert Wilkinson</w:t>
      </w:r>
    </w:p>
    <w:p w14:paraId="2FED1545" w14:textId="77777777" w:rsidR="00B31738" w:rsidRDefault="00B31738" w:rsidP="00B31738">
      <w:pPr>
        <w:numPr>
          <w:ilvl w:val="1"/>
          <w:numId w:val="31"/>
        </w:numPr>
        <w:textAlignment w:val="baseline"/>
        <w:rPr>
          <w:bCs/>
          <w:lang w:eastAsia="en-GB"/>
        </w:rPr>
      </w:pPr>
      <w:r>
        <w:rPr>
          <w:bCs/>
          <w:lang w:eastAsia="en-GB"/>
        </w:rPr>
        <w:t>Early-career researcher presentations: 5 short presentations</w:t>
      </w:r>
    </w:p>
    <w:p w14:paraId="3555CA44" w14:textId="77777777" w:rsidR="00B31738" w:rsidRDefault="00B31738" w:rsidP="00B31738">
      <w:pPr>
        <w:textAlignment w:val="baseline"/>
        <w:rPr>
          <w:bCs/>
          <w:i/>
          <w:lang w:eastAsia="en-GB"/>
        </w:rPr>
      </w:pPr>
      <w:r>
        <w:rPr>
          <w:bCs/>
          <w:i/>
          <w:lang w:eastAsia="en-GB"/>
        </w:rPr>
        <w:t>[Lunch]</w:t>
      </w:r>
    </w:p>
    <w:p w14:paraId="373D5025" w14:textId="77777777" w:rsidR="00B31738" w:rsidRDefault="00B31738" w:rsidP="00B31738">
      <w:pPr>
        <w:textAlignment w:val="baseline"/>
        <w:rPr>
          <w:bCs/>
          <w:lang w:eastAsia="en-GB"/>
        </w:rPr>
      </w:pPr>
    </w:p>
    <w:p w14:paraId="4638732F" w14:textId="77777777" w:rsidR="00B31738" w:rsidRDefault="00B31738" w:rsidP="00B31738">
      <w:pPr>
        <w:textAlignment w:val="baseline"/>
        <w:rPr>
          <w:bCs/>
          <w:lang w:eastAsia="en-GB"/>
        </w:rPr>
      </w:pPr>
      <w:r>
        <w:rPr>
          <w:bCs/>
          <w:lang w:eastAsia="en-GB"/>
        </w:rPr>
        <w:t>AFTERNOON</w:t>
      </w:r>
    </w:p>
    <w:p w14:paraId="7EA7A072" w14:textId="77777777" w:rsidR="00B31738" w:rsidRDefault="00B31738" w:rsidP="00B31738">
      <w:pPr>
        <w:numPr>
          <w:ilvl w:val="0"/>
          <w:numId w:val="31"/>
        </w:numPr>
        <w:textAlignment w:val="baseline"/>
        <w:rPr>
          <w:bCs/>
          <w:lang w:eastAsia="en-GB"/>
        </w:rPr>
      </w:pPr>
      <w:r>
        <w:rPr>
          <w:bCs/>
          <w:lang w:eastAsia="en-GB"/>
        </w:rPr>
        <w:t>Scientific session 6: National &amp; international guidelines &amp; policies – what needs to change?</w:t>
      </w:r>
    </w:p>
    <w:p w14:paraId="7FC33577" w14:textId="77777777" w:rsidR="00B31738" w:rsidRDefault="00B31738" w:rsidP="00B31738">
      <w:pPr>
        <w:numPr>
          <w:ilvl w:val="1"/>
          <w:numId w:val="31"/>
        </w:numPr>
        <w:textAlignment w:val="baseline"/>
        <w:rPr>
          <w:bCs/>
          <w:lang w:eastAsia="en-GB"/>
        </w:rPr>
      </w:pPr>
      <w:r>
        <w:rPr>
          <w:bCs/>
          <w:lang w:eastAsia="en-GB"/>
        </w:rPr>
        <w:t xml:space="preserve">Keynote: </w:t>
      </w:r>
      <w:r>
        <w:rPr>
          <w:b/>
          <w:bCs/>
          <w:lang w:eastAsia="en-GB"/>
        </w:rPr>
        <w:t>Gamal Esmat</w:t>
      </w:r>
    </w:p>
    <w:p w14:paraId="7EE70066" w14:textId="77777777" w:rsidR="00B31738" w:rsidRDefault="00B31738" w:rsidP="00B31738">
      <w:pPr>
        <w:numPr>
          <w:ilvl w:val="1"/>
          <w:numId w:val="31"/>
        </w:numPr>
        <w:textAlignment w:val="baseline"/>
        <w:rPr>
          <w:bCs/>
          <w:lang w:eastAsia="en-GB"/>
        </w:rPr>
      </w:pPr>
      <w:r>
        <w:rPr>
          <w:bCs/>
          <w:lang w:eastAsia="en-GB"/>
        </w:rPr>
        <w:t>Early-career researcher presentations: 5 short presentations</w:t>
      </w:r>
    </w:p>
    <w:p w14:paraId="7F075817" w14:textId="77777777" w:rsidR="00B31738" w:rsidRDefault="00B31738" w:rsidP="00B31738">
      <w:pPr>
        <w:numPr>
          <w:ilvl w:val="0"/>
          <w:numId w:val="31"/>
        </w:numPr>
        <w:textAlignment w:val="baseline"/>
        <w:rPr>
          <w:bCs/>
          <w:lang w:eastAsia="en-GB"/>
        </w:rPr>
      </w:pPr>
      <w:r>
        <w:rPr>
          <w:bCs/>
          <w:lang w:eastAsia="en-GB"/>
        </w:rPr>
        <w:t xml:space="preserve">Implementing what has been learnt from research </w:t>
      </w:r>
      <w:r w:rsidRPr="00B31738">
        <w:rPr>
          <w:b/>
          <w:bCs/>
          <w:lang w:eastAsia="en-GB"/>
        </w:rPr>
        <w:t>(Imam Waked, Wendy Spearman)</w:t>
      </w:r>
    </w:p>
    <w:p w14:paraId="57CB611E" w14:textId="77777777" w:rsidR="00B31738" w:rsidRDefault="00B31738" w:rsidP="00B31738">
      <w:pPr>
        <w:numPr>
          <w:ilvl w:val="1"/>
          <w:numId w:val="31"/>
        </w:numPr>
        <w:textAlignment w:val="baseline"/>
        <w:rPr>
          <w:bCs/>
          <w:lang w:eastAsia="en-GB"/>
        </w:rPr>
      </w:pPr>
      <w:r>
        <w:rPr>
          <w:bCs/>
          <w:lang w:eastAsia="en-GB"/>
        </w:rPr>
        <w:t>Developing a model to train community doctors and nurses with up-to-date management and treatment of viral hepatitis (programmes to educate general practitioners, general internists and nurses to handle care and treatment of cases to absorb care from specialised centres)</w:t>
      </w:r>
    </w:p>
    <w:p w14:paraId="305991FE" w14:textId="77777777" w:rsidR="00B31738" w:rsidRDefault="00B31738" w:rsidP="00B31738">
      <w:pPr>
        <w:textAlignment w:val="baseline"/>
        <w:rPr>
          <w:bCs/>
          <w:i/>
          <w:lang w:eastAsia="en-GB"/>
        </w:rPr>
      </w:pPr>
      <w:r>
        <w:rPr>
          <w:bCs/>
          <w:i/>
          <w:lang w:eastAsia="en-GB"/>
        </w:rPr>
        <w:t xml:space="preserve"> [Coffee break]</w:t>
      </w:r>
    </w:p>
    <w:p w14:paraId="77428BCC" w14:textId="77777777" w:rsidR="00B31738" w:rsidRDefault="00B31738" w:rsidP="00B31738">
      <w:pPr>
        <w:numPr>
          <w:ilvl w:val="0"/>
          <w:numId w:val="31"/>
        </w:numPr>
        <w:textAlignment w:val="baseline"/>
        <w:rPr>
          <w:bCs/>
          <w:lang w:eastAsia="en-GB"/>
        </w:rPr>
      </w:pPr>
      <w:r>
        <w:rPr>
          <w:bCs/>
          <w:lang w:eastAsia="en-GB"/>
        </w:rPr>
        <w:t>Health research career development in the UK &amp; Africa</w:t>
      </w:r>
    </w:p>
    <w:p w14:paraId="4EF9F8BC" w14:textId="77777777" w:rsidR="00B31738" w:rsidRDefault="00B31738" w:rsidP="00B31738">
      <w:pPr>
        <w:numPr>
          <w:ilvl w:val="1"/>
          <w:numId w:val="31"/>
        </w:numPr>
        <w:textAlignment w:val="baseline"/>
        <w:rPr>
          <w:bCs/>
          <w:lang w:eastAsia="en-GB"/>
        </w:rPr>
      </w:pPr>
      <w:r>
        <w:rPr>
          <w:bCs/>
          <w:lang w:eastAsia="en-GB"/>
        </w:rPr>
        <w:t xml:space="preserve">Perspective from representative of UKMRC-linked Africa Research Excellence Fund (AREF) </w:t>
      </w:r>
      <w:r w:rsidRPr="00B31738">
        <w:rPr>
          <w:b/>
          <w:bCs/>
          <w:lang w:eastAsia="en-GB"/>
        </w:rPr>
        <w:t>(Professor Tumani Corrah)</w:t>
      </w:r>
    </w:p>
    <w:p w14:paraId="66C8263A" w14:textId="77777777" w:rsidR="00B31738" w:rsidRDefault="00B31738" w:rsidP="00B31738">
      <w:pPr>
        <w:numPr>
          <w:ilvl w:val="1"/>
          <w:numId w:val="31"/>
        </w:numPr>
        <w:textAlignment w:val="baseline"/>
        <w:rPr>
          <w:bCs/>
          <w:lang w:eastAsia="en-GB"/>
        </w:rPr>
      </w:pPr>
      <w:r>
        <w:rPr>
          <w:bCs/>
          <w:lang w:eastAsia="en-GB"/>
        </w:rPr>
        <w:t xml:space="preserve">Research capacity development in Africa: the example of CIDRI/SACORE </w:t>
      </w:r>
      <w:r w:rsidRPr="00B31738">
        <w:rPr>
          <w:b/>
          <w:bCs/>
          <w:lang w:eastAsia="en-GB"/>
        </w:rPr>
        <w:t>(Robert Wilkinson)</w:t>
      </w:r>
    </w:p>
    <w:p w14:paraId="276F686C" w14:textId="77777777" w:rsidR="00B31738" w:rsidRDefault="00B31738" w:rsidP="00B31738">
      <w:pPr>
        <w:numPr>
          <w:ilvl w:val="1"/>
          <w:numId w:val="31"/>
        </w:numPr>
        <w:textAlignment w:val="baseline"/>
        <w:rPr>
          <w:bCs/>
          <w:lang w:eastAsia="en-GB"/>
        </w:rPr>
      </w:pPr>
      <w:r>
        <w:rPr>
          <w:bCs/>
          <w:lang w:eastAsia="en-GB"/>
        </w:rPr>
        <w:t>Panel Q&amp;A session on health research career development in UK and Africa (panel: coordinators, mentors &amp; AREF rep)</w:t>
      </w:r>
    </w:p>
    <w:p w14:paraId="7805B98B" w14:textId="77777777" w:rsidR="00B31738" w:rsidRDefault="00B31738" w:rsidP="00B31738">
      <w:pPr>
        <w:numPr>
          <w:ilvl w:val="0"/>
          <w:numId w:val="31"/>
        </w:numPr>
        <w:textAlignment w:val="baseline"/>
        <w:rPr>
          <w:bCs/>
          <w:lang w:eastAsia="en-GB"/>
        </w:rPr>
      </w:pPr>
      <w:r>
        <w:rPr>
          <w:bCs/>
          <w:lang w:eastAsia="en-GB"/>
        </w:rPr>
        <w:t xml:space="preserve">Day 3 wrap up: </w:t>
      </w:r>
      <w:r w:rsidRPr="00B31738">
        <w:rPr>
          <w:b/>
          <w:bCs/>
          <w:lang w:eastAsia="en-GB"/>
        </w:rPr>
        <w:t>Simon Taylor-Robinson, Mark Sonderup</w:t>
      </w:r>
    </w:p>
    <w:p w14:paraId="0EAC0030" w14:textId="77777777" w:rsidR="00B31738" w:rsidRDefault="00B31738" w:rsidP="00B31738">
      <w:pPr>
        <w:textAlignment w:val="baseline"/>
        <w:rPr>
          <w:b/>
          <w:bCs/>
          <w:lang w:eastAsia="en-GB"/>
        </w:rPr>
      </w:pPr>
    </w:p>
    <w:p w14:paraId="778FDA1F" w14:textId="77777777" w:rsidR="00B31738" w:rsidRDefault="00B31738" w:rsidP="00B31738">
      <w:pPr>
        <w:textAlignment w:val="baseline"/>
        <w:rPr>
          <w:bCs/>
          <w:lang w:eastAsia="en-GB"/>
        </w:rPr>
      </w:pPr>
      <w:r>
        <w:rPr>
          <w:bCs/>
          <w:lang w:eastAsia="en-GB"/>
        </w:rPr>
        <w:t>EVENING</w:t>
      </w:r>
    </w:p>
    <w:p w14:paraId="64AFC94D" w14:textId="77777777" w:rsidR="00B31738" w:rsidRDefault="00B31738" w:rsidP="00B31738">
      <w:pPr>
        <w:textAlignment w:val="baseline"/>
        <w:rPr>
          <w:bCs/>
          <w:lang w:eastAsia="en-GB"/>
        </w:rPr>
      </w:pPr>
      <w:r>
        <w:rPr>
          <w:bCs/>
          <w:lang w:eastAsia="en-GB"/>
        </w:rPr>
        <w:t>Workshop dinner</w:t>
      </w:r>
    </w:p>
    <w:p w14:paraId="46CA7A7F" w14:textId="77777777" w:rsidR="00B31738" w:rsidRDefault="00B31738" w:rsidP="00B31738">
      <w:pPr>
        <w:textAlignment w:val="baseline"/>
        <w:rPr>
          <w:bCs/>
          <w:lang w:eastAsia="en-GB"/>
        </w:rPr>
      </w:pPr>
    </w:p>
    <w:p w14:paraId="60CA26B6" w14:textId="77777777" w:rsidR="00B31738" w:rsidRDefault="00B31738" w:rsidP="00B31738">
      <w:pPr>
        <w:textAlignment w:val="baseline"/>
        <w:rPr>
          <w:b/>
          <w:bCs/>
          <w:lang w:eastAsia="en-GB"/>
        </w:rPr>
      </w:pPr>
      <w:r>
        <w:rPr>
          <w:b/>
          <w:bCs/>
          <w:lang w:eastAsia="en-GB"/>
        </w:rPr>
        <w:t>DAY 4</w:t>
      </w:r>
    </w:p>
    <w:p w14:paraId="463C0662" w14:textId="77777777" w:rsidR="00B31738" w:rsidRDefault="00B31738" w:rsidP="00B31738">
      <w:pPr>
        <w:textAlignment w:val="baseline"/>
        <w:rPr>
          <w:bCs/>
          <w:lang w:eastAsia="en-GB"/>
        </w:rPr>
      </w:pPr>
      <w:r>
        <w:rPr>
          <w:bCs/>
          <w:lang w:eastAsia="en-GB"/>
        </w:rPr>
        <w:t>MORNING</w:t>
      </w:r>
    </w:p>
    <w:p w14:paraId="07CDB785" w14:textId="77777777" w:rsidR="00B31738" w:rsidRDefault="00B31738" w:rsidP="00B31738">
      <w:pPr>
        <w:numPr>
          <w:ilvl w:val="0"/>
          <w:numId w:val="31"/>
        </w:numPr>
        <w:textAlignment w:val="baseline"/>
        <w:rPr>
          <w:bCs/>
          <w:lang w:eastAsia="en-GB"/>
        </w:rPr>
      </w:pPr>
      <w:r>
        <w:rPr>
          <w:bCs/>
          <w:lang w:eastAsia="en-GB"/>
        </w:rPr>
        <w:t>Research and clinical activity site visit</w:t>
      </w:r>
    </w:p>
    <w:p w14:paraId="7A061B97" w14:textId="77777777" w:rsidR="00B31738" w:rsidRDefault="00B31738" w:rsidP="00B31738">
      <w:pPr>
        <w:numPr>
          <w:ilvl w:val="1"/>
          <w:numId w:val="31"/>
        </w:numPr>
        <w:textAlignment w:val="baseline"/>
        <w:rPr>
          <w:bCs/>
          <w:lang w:eastAsia="en-GB"/>
        </w:rPr>
      </w:pPr>
      <w:r>
        <w:rPr>
          <w:bCs/>
          <w:lang w:eastAsia="en-GB"/>
        </w:rPr>
        <w:t>Visit to the National Liver Institute (Menoufiya), including screening programme and ward-based work</w:t>
      </w:r>
    </w:p>
    <w:p w14:paraId="575D6B7C" w14:textId="77777777" w:rsidR="00B31738" w:rsidRDefault="00B31738" w:rsidP="00B31738">
      <w:pPr>
        <w:textAlignment w:val="baseline"/>
        <w:rPr>
          <w:bCs/>
          <w:i/>
          <w:lang w:eastAsia="en-GB"/>
        </w:rPr>
      </w:pPr>
      <w:r>
        <w:rPr>
          <w:bCs/>
          <w:i/>
          <w:lang w:eastAsia="en-GB"/>
        </w:rPr>
        <w:t>[Lunch]</w:t>
      </w:r>
    </w:p>
    <w:p w14:paraId="35F16929" w14:textId="77777777" w:rsidR="00B31738" w:rsidRDefault="00B31738" w:rsidP="00B31738">
      <w:pPr>
        <w:textAlignment w:val="baseline"/>
        <w:rPr>
          <w:bCs/>
          <w:lang w:eastAsia="en-GB"/>
        </w:rPr>
      </w:pPr>
    </w:p>
    <w:p w14:paraId="095C2011" w14:textId="77777777" w:rsidR="00B31738" w:rsidRDefault="00B31738" w:rsidP="00B31738">
      <w:pPr>
        <w:textAlignment w:val="baseline"/>
        <w:rPr>
          <w:bCs/>
          <w:lang w:eastAsia="en-GB"/>
        </w:rPr>
      </w:pPr>
      <w:r>
        <w:rPr>
          <w:bCs/>
          <w:lang w:eastAsia="en-GB"/>
        </w:rPr>
        <w:t>AFTERNOON</w:t>
      </w:r>
    </w:p>
    <w:p w14:paraId="2E46DB4F" w14:textId="77777777" w:rsidR="00B31738" w:rsidRDefault="00B31738" w:rsidP="00B31738">
      <w:pPr>
        <w:numPr>
          <w:ilvl w:val="0"/>
          <w:numId w:val="31"/>
        </w:numPr>
        <w:textAlignment w:val="baseline"/>
        <w:rPr>
          <w:bCs/>
          <w:lang w:eastAsia="en-GB"/>
        </w:rPr>
      </w:pPr>
      <w:r>
        <w:rPr>
          <w:bCs/>
          <w:lang w:eastAsia="en-GB"/>
        </w:rPr>
        <w:t>Cultural site visit</w:t>
      </w:r>
    </w:p>
    <w:p w14:paraId="6F5822D7" w14:textId="77777777" w:rsidR="00B31738" w:rsidRDefault="00B31738" w:rsidP="00B31738">
      <w:pPr>
        <w:numPr>
          <w:ilvl w:val="1"/>
          <w:numId w:val="31"/>
        </w:numPr>
        <w:textAlignment w:val="baseline"/>
        <w:rPr>
          <w:bCs/>
          <w:lang w:eastAsia="en-GB"/>
        </w:rPr>
      </w:pPr>
      <w:r>
        <w:rPr>
          <w:bCs/>
          <w:lang w:eastAsia="en-GB"/>
        </w:rPr>
        <w:t>Visit to the Pyramids</w:t>
      </w:r>
    </w:p>
    <w:p w14:paraId="233D7457" w14:textId="77777777" w:rsidR="00B31738" w:rsidRDefault="00B31738" w:rsidP="00B31738">
      <w:pPr>
        <w:textAlignment w:val="baseline"/>
        <w:rPr>
          <w:bCs/>
          <w:lang w:eastAsia="en-GB"/>
        </w:rPr>
      </w:pPr>
    </w:p>
    <w:p w14:paraId="07A4E62E" w14:textId="77777777" w:rsidR="00B31738" w:rsidRDefault="00B31738" w:rsidP="00B31738">
      <w:pPr>
        <w:textAlignment w:val="baseline"/>
        <w:rPr>
          <w:b/>
          <w:bCs/>
          <w:lang w:eastAsia="en-GB"/>
        </w:rPr>
      </w:pPr>
      <w:r>
        <w:rPr>
          <w:bCs/>
          <w:lang w:eastAsia="en-GB"/>
        </w:rPr>
        <w:t>END OF PROGRAMME</w:t>
      </w:r>
    </w:p>
    <w:p w14:paraId="32D4E7EE" w14:textId="77777777" w:rsidR="006A60BA" w:rsidRDefault="006A60BA" w:rsidP="00A46A0C">
      <w:pPr>
        <w:pStyle w:val="BodyText"/>
        <w:rPr>
          <w:rFonts w:eastAsia="Arial"/>
          <w:color w:val="000000"/>
          <w:sz w:val="22"/>
          <w:szCs w:val="22"/>
        </w:rPr>
      </w:pPr>
    </w:p>
    <w:sectPr w:rsidR="006A60BA" w:rsidSect="00A14CC3">
      <w:headerReference w:type="default" r:id="rId15"/>
      <w:headerReference w:type="first" r:id="rId16"/>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6A5A3" w14:textId="77777777" w:rsidR="00905DE7" w:rsidRDefault="00905DE7" w:rsidP="00C77BC7">
      <w:r>
        <w:separator/>
      </w:r>
    </w:p>
  </w:endnote>
  <w:endnote w:type="continuationSeparator" w:id="0">
    <w:p w14:paraId="5509A95A" w14:textId="77777777" w:rsidR="00905DE7" w:rsidRDefault="00905DE7" w:rsidP="00C7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87230" w14:textId="77777777" w:rsidR="00905DE7" w:rsidRDefault="00905DE7" w:rsidP="00C77BC7">
      <w:r>
        <w:separator/>
      </w:r>
    </w:p>
  </w:footnote>
  <w:footnote w:type="continuationSeparator" w:id="0">
    <w:p w14:paraId="6430F033" w14:textId="77777777" w:rsidR="00905DE7" w:rsidRDefault="00905DE7" w:rsidP="00C7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D90B4" w14:textId="20C82B00" w:rsidR="007328CD" w:rsidRDefault="005A5FE1">
    <w:pPr>
      <w:pStyle w:val="Header"/>
    </w:pPr>
    <w:r>
      <w:rPr>
        <w:noProof/>
        <w:lang w:val="en-ZA" w:eastAsia="en-ZA"/>
      </w:rPr>
      <w:drawing>
        <wp:anchor distT="0" distB="0" distL="114300" distR="114300" simplePos="0" relativeHeight="251661312" behindDoc="1" locked="0" layoutInCell="1" allowOverlap="1" wp14:anchorId="2E226127" wp14:editId="10EC5D8D">
          <wp:simplePos x="0" y="0"/>
          <wp:positionH relativeFrom="column">
            <wp:posOffset>4467225</wp:posOffset>
          </wp:positionH>
          <wp:positionV relativeFrom="paragraph">
            <wp:posOffset>-635</wp:posOffset>
          </wp:positionV>
          <wp:extent cx="1353185" cy="408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62 Newton F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408305"/>
                  </a:xfrm>
                  <a:prstGeom prst="rect">
                    <a:avLst/>
                  </a:prstGeom>
                </pic:spPr>
              </pic:pic>
            </a:graphicData>
          </a:graphic>
          <wp14:sizeRelH relativeFrom="page">
            <wp14:pctWidth>0</wp14:pctWidth>
          </wp14:sizeRelH>
          <wp14:sizeRelV relativeFrom="page">
            <wp14:pctHeight>0</wp14:pctHeight>
          </wp14:sizeRelV>
        </wp:anchor>
      </w:drawing>
    </w:r>
    <w:r w:rsidR="00A14CC3">
      <w:rPr>
        <w:noProof/>
        <w:lang w:val="en-ZA" w:eastAsia="en-ZA"/>
      </w:rPr>
      <w:drawing>
        <wp:inline distT="0" distB="0" distL="0" distR="0" wp14:anchorId="4938C4EA" wp14:editId="3A26717F">
          <wp:extent cx="2476500" cy="132949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_ResearchLinksLockup.jpg"/>
                  <pic:cNvPicPr/>
                </pic:nvPicPr>
                <pic:blipFill rotWithShape="1">
                  <a:blip r:embed="rId2">
                    <a:extLst>
                      <a:ext uri="{28A0092B-C50C-407E-A947-70E740481C1C}">
                        <a14:useLocalDpi xmlns:a14="http://schemas.microsoft.com/office/drawing/2010/main" val="0"/>
                      </a:ext>
                    </a:extLst>
                  </a:blip>
                  <a:srcRect t="11003" b="11598"/>
                  <a:stretch/>
                </pic:blipFill>
                <pic:spPr bwMode="auto">
                  <a:xfrm>
                    <a:off x="0" y="0"/>
                    <a:ext cx="2478352" cy="1330484"/>
                  </a:xfrm>
                  <a:prstGeom prst="rect">
                    <a:avLst/>
                  </a:prstGeom>
                  <a:ln>
                    <a:noFill/>
                  </a:ln>
                  <a:extLst>
                    <a:ext uri="{53640926-AAD7-44D8-BBD7-CCE9431645EC}">
                      <a14:shadowObscured xmlns:a14="http://schemas.microsoft.com/office/drawing/2010/main"/>
                    </a:ext>
                  </a:extLst>
                </pic:spPr>
              </pic:pic>
            </a:graphicData>
          </a:graphic>
        </wp:inline>
      </w:drawing>
    </w:r>
  </w:p>
  <w:p w14:paraId="4575015D" w14:textId="77777777" w:rsidR="007328CD" w:rsidRDefault="007328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CE9F" w14:textId="0A32DC69" w:rsidR="007328CD" w:rsidRPr="007328CD" w:rsidRDefault="00F917DA" w:rsidP="007328CD">
    <w:pPr>
      <w:pStyle w:val="Header"/>
    </w:pPr>
    <w:r>
      <w:rPr>
        <w:noProof/>
        <w:lang w:val="en-ZA" w:eastAsia="en-ZA"/>
      </w:rPr>
      <w:drawing>
        <wp:inline distT="0" distB="0" distL="0" distR="0" wp14:anchorId="5C3E60F0" wp14:editId="6019CB40">
          <wp:extent cx="2476500" cy="132949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_ResearchLinksLockup.jpg"/>
                  <pic:cNvPicPr/>
                </pic:nvPicPr>
                <pic:blipFill rotWithShape="1">
                  <a:blip r:embed="rId1">
                    <a:extLst>
                      <a:ext uri="{28A0092B-C50C-407E-A947-70E740481C1C}">
                        <a14:useLocalDpi xmlns:a14="http://schemas.microsoft.com/office/drawing/2010/main" val="0"/>
                      </a:ext>
                    </a:extLst>
                  </a:blip>
                  <a:srcRect t="11003" b="11598"/>
                  <a:stretch/>
                </pic:blipFill>
                <pic:spPr bwMode="auto">
                  <a:xfrm>
                    <a:off x="0" y="0"/>
                    <a:ext cx="2478352" cy="1330484"/>
                  </a:xfrm>
                  <a:prstGeom prst="rect">
                    <a:avLst/>
                  </a:prstGeom>
                  <a:ln>
                    <a:noFill/>
                  </a:ln>
                  <a:extLst>
                    <a:ext uri="{53640926-AAD7-44D8-BBD7-CCE9431645EC}">
                      <a14:shadowObscured xmlns:a14="http://schemas.microsoft.com/office/drawing/2010/main"/>
                    </a:ext>
                  </a:extLst>
                </pic:spPr>
              </pic:pic>
            </a:graphicData>
          </a:graphic>
        </wp:inline>
      </w:drawing>
    </w:r>
    <w:r w:rsidR="008D7E2E">
      <w:rPr>
        <w:noProof/>
        <w:lang w:val="en-ZA" w:eastAsia="en-ZA"/>
      </w:rPr>
      <w:drawing>
        <wp:anchor distT="0" distB="0" distL="114300" distR="114300" simplePos="0" relativeHeight="251659264" behindDoc="1" locked="0" layoutInCell="1" allowOverlap="1" wp14:anchorId="3B3DF501" wp14:editId="52ECF7E9">
          <wp:simplePos x="0" y="0"/>
          <wp:positionH relativeFrom="column">
            <wp:posOffset>4770120</wp:posOffset>
          </wp:positionH>
          <wp:positionV relativeFrom="paragraph">
            <wp:posOffset>-122555</wp:posOffset>
          </wp:positionV>
          <wp:extent cx="1353185" cy="4083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62 Newton Fun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3185" cy="408305"/>
                  </a:xfrm>
                  <a:prstGeom prst="rect">
                    <a:avLst/>
                  </a:prstGeom>
                </pic:spPr>
              </pic:pic>
            </a:graphicData>
          </a:graphic>
          <wp14:sizeRelH relativeFrom="page">
            <wp14:pctWidth>0</wp14:pctWidth>
          </wp14:sizeRelH>
          <wp14:sizeRelV relativeFrom="page">
            <wp14:pctHeight>0</wp14:pctHeight>
          </wp14:sizeRelV>
        </wp:anchor>
      </w:drawing>
    </w:r>
    <w:r w:rsidR="009A4C3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Arial" w:hAnsi="Arial"/>
      </w:rPr>
    </w:lvl>
  </w:abstractNum>
  <w:abstractNum w:abstractNumId="2" w15:restartNumberingAfterBreak="0">
    <w:nsid w:val="045E37AC"/>
    <w:multiLevelType w:val="hybridMultilevel"/>
    <w:tmpl w:val="00341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562D4"/>
    <w:multiLevelType w:val="hybridMultilevel"/>
    <w:tmpl w:val="AB989984"/>
    <w:lvl w:ilvl="0" w:tplc="8056E2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7455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08D33899"/>
    <w:multiLevelType w:val="hybridMultilevel"/>
    <w:tmpl w:val="3BC8E1B0"/>
    <w:lvl w:ilvl="0" w:tplc="AE0A4E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96F19"/>
    <w:multiLevelType w:val="hybridMultilevel"/>
    <w:tmpl w:val="CDFA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51350"/>
    <w:multiLevelType w:val="hybridMultilevel"/>
    <w:tmpl w:val="C2969936"/>
    <w:lvl w:ilvl="0" w:tplc="89C8474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30FF3"/>
    <w:multiLevelType w:val="hybridMultilevel"/>
    <w:tmpl w:val="0F7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2649D"/>
    <w:multiLevelType w:val="hybridMultilevel"/>
    <w:tmpl w:val="7F4C1D04"/>
    <w:lvl w:ilvl="0" w:tplc="ABF450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F092D"/>
    <w:multiLevelType w:val="hybridMultilevel"/>
    <w:tmpl w:val="4AEE2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11DA1"/>
    <w:multiLevelType w:val="hybridMultilevel"/>
    <w:tmpl w:val="D1CADD4C"/>
    <w:lvl w:ilvl="0" w:tplc="6C766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F5D38"/>
    <w:multiLevelType w:val="hybridMultilevel"/>
    <w:tmpl w:val="D25E1F9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3" w15:restartNumberingAfterBreak="0">
    <w:nsid w:val="36116ED7"/>
    <w:multiLevelType w:val="hybridMultilevel"/>
    <w:tmpl w:val="ECAC2610"/>
    <w:lvl w:ilvl="0" w:tplc="800CE1CC">
      <w:start w:val="1"/>
      <w:numFmt w:val="bullet"/>
      <w:lvlText w:val="•"/>
      <w:lvlJc w:val="left"/>
      <w:pPr>
        <w:tabs>
          <w:tab w:val="num" w:pos="720"/>
        </w:tabs>
        <w:ind w:left="720" w:hanging="360"/>
      </w:pPr>
      <w:rPr>
        <w:rFonts w:ascii="Arial" w:hAnsi="Arial" w:hint="default"/>
      </w:rPr>
    </w:lvl>
    <w:lvl w:ilvl="1" w:tplc="096CF2A8" w:tentative="1">
      <w:start w:val="1"/>
      <w:numFmt w:val="bullet"/>
      <w:lvlText w:val="•"/>
      <w:lvlJc w:val="left"/>
      <w:pPr>
        <w:tabs>
          <w:tab w:val="num" w:pos="1440"/>
        </w:tabs>
        <w:ind w:left="1440" w:hanging="360"/>
      </w:pPr>
      <w:rPr>
        <w:rFonts w:ascii="Arial" w:hAnsi="Arial" w:hint="default"/>
      </w:rPr>
    </w:lvl>
    <w:lvl w:ilvl="2" w:tplc="D0E20C90" w:tentative="1">
      <w:start w:val="1"/>
      <w:numFmt w:val="bullet"/>
      <w:lvlText w:val="•"/>
      <w:lvlJc w:val="left"/>
      <w:pPr>
        <w:tabs>
          <w:tab w:val="num" w:pos="2160"/>
        </w:tabs>
        <w:ind w:left="2160" w:hanging="360"/>
      </w:pPr>
      <w:rPr>
        <w:rFonts w:ascii="Arial" w:hAnsi="Arial" w:hint="default"/>
      </w:rPr>
    </w:lvl>
    <w:lvl w:ilvl="3" w:tplc="6FB03EE2" w:tentative="1">
      <w:start w:val="1"/>
      <w:numFmt w:val="bullet"/>
      <w:lvlText w:val="•"/>
      <w:lvlJc w:val="left"/>
      <w:pPr>
        <w:tabs>
          <w:tab w:val="num" w:pos="2880"/>
        </w:tabs>
        <w:ind w:left="2880" w:hanging="360"/>
      </w:pPr>
      <w:rPr>
        <w:rFonts w:ascii="Arial" w:hAnsi="Arial" w:hint="default"/>
      </w:rPr>
    </w:lvl>
    <w:lvl w:ilvl="4" w:tplc="F600E582" w:tentative="1">
      <w:start w:val="1"/>
      <w:numFmt w:val="bullet"/>
      <w:lvlText w:val="•"/>
      <w:lvlJc w:val="left"/>
      <w:pPr>
        <w:tabs>
          <w:tab w:val="num" w:pos="3600"/>
        </w:tabs>
        <w:ind w:left="3600" w:hanging="360"/>
      </w:pPr>
      <w:rPr>
        <w:rFonts w:ascii="Arial" w:hAnsi="Arial" w:hint="default"/>
      </w:rPr>
    </w:lvl>
    <w:lvl w:ilvl="5" w:tplc="65A04410" w:tentative="1">
      <w:start w:val="1"/>
      <w:numFmt w:val="bullet"/>
      <w:lvlText w:val="•"/>
      <w:lvlJc w:val="left"/>
      <w:pPr>
        <w:tabs>
          <w:tab w:val="num" w:pos="4320"/>
        </w:tabs>
        <w:ind w:left="4320" w:hanging="360"/>
      </w:pPr>
      <w:rPr>
        <w:rFonts w:ascii="Arial" w:hAnsi="Arial" w:hint="default"/>
      </w:rPr>
    </w:lvl>
    <w:lvl w:ilvl="6" w:tplc="67E2CC70" w:tentative="1">
      <w:start w:val="1"/>
      <w:numFmt w:val="bullet"/>
      <w:lvlText w:val="•"/>
      <w:lvlJc w:val="left"/>
      <w:pPr>
        <w:tabs>
          <w:tab w:val="num" w:pos="5040"/>
        </w:tabs>
        <w:ind w:left="5040" w:hanging="360"/>
      </w:pPr>
      <w:rPr>
        <w:rFonts w:ascii="Arial" w:hAnsi="Arial" w:hint="default"/>
      </w:rPr>
    </w:lvl>
    <w:lvl w:ilvl="7" w:tplc="991E89C6" w:tentative="1">
      <w:start w:val="1"/>
      <w:numFmt w:val="bullet"/>
      <w:lvlText w:val="•"/>
      <w:lvlJc w:val="left"/>
      <w:pPr>
        <w:tabs>
          <w:tab w:val="num" w:pos="5760"/>
        </w:tabs>
        <w:ind w:left="5760" w:hanging="360"/>
      </w:pPr>
      <w:rPr>
        <w:rFonts w:ascii="Arial" w:hAnsi="Arial" w:hint="default"/>
      </w:rPr>
    </w:lvl>
    <w:lvl w:ilvl="8" w:tplc="DD6AB5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E0AD4"/>
    <w:multiLevelType w:val="hybridMultilevel"/>
    <w:tmpl w:val="2230E982"/>
    <w:lvl w:ilvl="0" w:tplc="9E082028">
      <w:start w:val="1"/>
      <w:numFmt w:val="bullet"/>
      <w:lvlText w:val="•"/>
      <w:lvlJc w:val="left"/>
      <w:pPr>
        <w:tabs>
          <w:tab w:val="num" w:pos="720"/>
        </w:tabs>
        <w:ind w:left="720" w:hanging="360"/>
      </w:pPr>
      <w:rPr>
        <w:rFonts w:ascii="Arial" w:hAnsi="Arial" w:hint="default"/>
      </w:rPr>
    </w:lvl>
    <w:lvl w:ilvl="1" w:tplc="F93E8588" w:tentative="1">
      <w:start w:val="1"/>
      <w:numFmt w:val="bullet"/>
      <w:lvlText w:val="•"/>
      <w:lvlJc w:val="left"/>
      <w:pPr>
        <w:tabs>
          <w:tab w:val="num" w:pos="1440"/>
        </w:tabs>
        <w:ind w:left="1440" w:hanging="360"/>
      </w:pPr>
      <w:rPr>
        <w:rFonts w:ascii="Arial" w:hAnsi="Arial" w:hint="default"/>
      </w:rPr>
    </w:lvl>
    <w:lvl w:ilvl="2" w:tplc="34308AFA" w:tentative="1">
      <w:start w:val="1"/>
      <w:numFmt w:val="bullet"/>
      <w:lvlText w:val="•"/>
      <w:lvlJc w:val="left"/>
      <w:pPr>
        <w:tabs>
          <w:tab w:val="num" w:pos="2160"/>
        </w:tabs>
        <w:ind w:left="2160" w:hanging="360"/>
      </w:pPr>
      <w:rPr>
        <w:rFonts w:ascii="Arial" w:hAnsi="Arial" w:hint="default"/>
      </w:rPr>
    </w:lvl>
    <w:lvl w:ilvl="3" w:tplc="06180976" w:tentative="1">
      <w:start w:val="1"/>
      <w:numFmt w:val="bullet"/>
      <w:lvlText w:val="•"/>
      <w:lvlJc w:val="left"/>
      <w:pPr>
        <w:tabs>
          <w:tab w:val="num" w:pos="2880"/>
        </w:tabs>
        <w:ind w:left="2880" w:hanging="360"/>
      </w:pPr>
      <w:rPr>
        <w:rFonts w:ascii="Arial" w:hAnsi="Arial" w:hint="default"/>
      </w:rPr>
    </w:lvl>
    <w:lvl w:ilvl="4" w:tplc="44C82D7E" w:tentative="1">
      <w:start w:val="1"/>
      <w:numFmt w:val="bullet"/>
      <w:lvlText w:val="•"/>
      <w:lvlJc w:val="left"/>
      <w:pPr>
        <w:tabs>
          <w:tab w:val="num" w:pos="3600"/>
        </w:tabs>
        <w:ind w:left="3600" w:hanging="360"/>
      </w:pPr>
      <w:rPr>
        <w:rFonts w:ascii="Arial" w:hAnsi="Arial" w:hint="default"/>
      </w:rPr>
    </w:lvl>
    <w:lvl w:ilvl="5" w:tplc="C9847B54" w:tentative="1">
      <w:start w:val="1"/>
      <w:numFmt w:val="bullet"/>
      <w:lvlText w:val="•"/>
      <w:lvlJc w:val="left"/>
      <w:pPr>
        <w:tabs>
          <w:tab w:val="num" w:pos="4320"/>
        </w:tabs>
        <w:ind w:left="4320" w:hanging="360"/>
      </w:pPr>
      <w:rPr>
        <w:rFonts w:ascii="Arial" w:hAnsi="Arial" w:hint="default"/>
      </w:rPr>
    </w:lvl>
    <w:lvl w:ilvl="6" w:tplc="D304E5B2" w:tentative="1">
      <w:start w:val="1"/>
      <w:numFmt w:val="bullet"/>
      <w:lvlText w:val="•"/>
      <w:lvlJc w:val="left"/>
      <w:pPr>
        <w:tabs>
          <w:tab w:val="num" w:pos="5040"/>
        </w:tabs>
        <w:ind w:left="5040" w:hanging="360"/>
      </w:pPr>
      <w:rPr>
        <w:rFonts w:ascii="Arial" w:hAnsi="Arial" w:hint="default"/>
      </w:rPr>
    </w:lvl>
    <w:lvl w:ilvl="7" w:tplc="88FCBEF8" w:tentative="1">
      <w:start w:val="1"/>
      <w:numFmt w:val="bullet"/>
      <w:lvlText w:val="•"/>
      <w:lvlJc w:val="left"/>
      <w:pPr>
        <w:tabs>
          <w:tab w:val="num" w:pos="5760"/>
        </w:tabs>
        <w:ind w:left="5760" w:hanging="360"/>
      </w:pPr>
      <w:rPr>
        <w:rFonts w:ascii="Arial" w:hAnsi="Arial" w:hint="default"/>
      </w:rPr>
    </w:lvl>
    <w:lvl w:ilvl="8" w:tplc="DD78C0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A719D5"/>
    <w:multiLevelType w:val="hybridMultilevel"/>
    <w:tmpl w:val="672A1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F3F51"/>
    <w:multiLevelType w:val="hybridMultilevel"/>
    <w:tmpl w:val="9A88D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04C56F9"/>
    <w:multiLevelType w:val="hybridMultilevel"/>
    <w:tmpl w:val="D2E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9355A"/>
    <w:multiLevelType w:val="hybridMultilevel"/>
    <w:tmpl w:val="184699AE"/>
    <w:lvl w:ilvl="0" w:tplc="9B8E2B78">
      <w:start w:val="1"/>
      <w:numFmt w:val="bullet"/>
      <w:lvlText w:val=""/>
      <w:lvlJc w:val="left"/>
      <w:pPr>
        <w:tabs>
          <w:tab w:val="num" w:pos="720"/>
        </w:tabs>
        <w:ind w:left="720" w:hanging="436"/>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96630"/>
    <w:multiLevelType w:val="hybridMultilevel"/>
    <w:tmpl w:val="F2D47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31D88"/>
    <w:multiLevelType w:val="hybridMultilevel"/>
    <w:tmpl w:val="C56C66EE"/>
    <w:lvl w:ilvl="0" w:tplc="551A3252">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931710"/>
    <w:multiLevelType w:val="hybridMultilevel"/>
    <w:tmpl w:val="B50C3884"/>
    <w:lvl w:ilvl="0" w:tplc="8EACE820">
      <w:start w:val="1"/>
      <w:numFmt w:val="upp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2" w15:restartNumberingAfterBreak="0">
    <w:nsid w:val="5EF51E05"/>
    <w:multiLevelType w:val="hybridMultilevel"/>
    <w:tmpl w:val="0F96748A"/>
    <w:lvl w:ilvl="0" w:tplc="58F8AF34">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392E14"/>
    <w:multiLevelType w:val="hybridMultilevel"/>
    <w:tmpl w:val="5538BF68"/>
    <w:lvl w:ilvl="0" w:tplc="ABF450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80FCF"/>
    <w:multiLevelType w:val="hybridMultilevel"/>
    <w:tmpl w:val="4C72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4500A"/>
    <w:multiLevelType w:val="hybridMultilevel"/>
    <w:tmpl w:val="239EE9B6"/>
    <w:lvl w:ilvl="0" w:tplc="E0DE34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844A90"/>
    <w:multiLevelType w:val="singleLevel"/>
    <w:tmpl w:val="ABF8D5C2"/>
    <w:lvl w:ilvl="0">
      <w:start w:val="1"/>
      <w:numFmt w:val="decimal"/>
      <w:lvlText w:val="%1."/>
      <w:lvlJc w:val="left"/>
      <w:pPr>
        <w:tabs>
          <w:tab w:val="num" w:pos="360"/>
        </w:tabs>
        <w:ind w:left="360" w:hanging="360"/>
      </w:pPr>
      <w:rPr>
        <w:rFonts w:cs="Times New Roman"/>
        <w:sz w:val="18"/>
      </w:rPr>
    </w:lvl>
  </w:abstractNum>
  <w:num w:numId="1">
    <w:abstractNumId w:val="4"/>
    <w:lvlOverride w:ilvl="0">
      <w:startOverride w:val="1"/>
    </w:lvlOverride>
  </w:num>
  <w:num w:numId="2">
    <w:abstractNumId w:val="18"/>
  </w:num>
  <w:num w:numId="3">
    <w:abstractNumId w:val="26"/>
    <w:lvlOverride w:ilvl="0">
      <w:startOverride w:val="1"/>
    </w:lvlOverride>
  </w:num>
  <w:num w:numId="4">
    <w:abstractNumId w:val="17"/>
  </w:num>
  <w:num w:numId="5">
    <w:abstractNumId w:val="6"/>
  </w:num>
  <w:num w:numId="6">
    <w:abstractNumId w:val="15"/>
  </w:num>
  <w:num w:numId="7">
    <w:abstractNumId w:val="22"/>
  </w:num>
  <w:num w:numId="8">
    <w:abstractNumId w:val="2"/>
  </w:num>
  <w:num w:numId="9">
    <w:abstractNumId w:val="17"/>
  </w:num>
  <w:num w:numId="10">
    <w:abstractNumId w:val="7"/>
  </w:num>
  <w:num w:numId="11">
    <w:abstractNumId w:val="2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14"/>
  </w:num>
  <w:num w:numId="19">
    <w:abstractNumId w:val="20"/>
  </w:num>
  <w:num w:numId="20">
    <w:abstractNumId w:val="1"/>
  </w:num>
  <w:num w:numId="21">
    <w:abstractNumId w:val="10"/>
  </w:num>
  <w:num w:numId="22">
    <w:abstractNumId w:val="8"/>
  </w:num>
  <w:num w:numId="23">
    <w:abstractNumId w:val="0"/>
  </w:num>
  <w:num w:numId="24">
    <w:abstractNumId w:val="19"/>
  </w:num>
  <w:num w:numId="25">
    <w:abstractNumId w:val="3"/>
  </w:num>
  <w:num w:numId="26">
    <w:abstractNumId w:val="16"/>
  </w:num>
  <w:num w:numId="27">
    <w:abstractNumId w:val="9"/>
  </w:num>
  <w:num w:numId="28">
    <w:abstractNumId w:val="23"/>
  </w:num>
  <w:num w:numId="29">
    <w:abstractNumId w:val="24"/>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AA"/>
    <w:rsid w:val="00005B21"/>
    <w:rsid w:val="00005B3B"/>
    <w:rsid w:val="00006874"/>
    <w:rsid w:val="00007BE9"/>
    <w:rsid w:val="000126D2"/>
    <w:rsid w:val="000379F2"/>
    <w:rsid w:val="00053CB6"/>
    <w:rsid w:val="0007218C"/>
    <w:rsid w:val="000A3DEC"/>
    <w:rsid w:val="000B0B1D"/>
    <w:rsid w:val="000C64A8"/>
    <w:rsid w:val="000C6AF3"/>
    <w:rsid w:val="000E6A29"/>
    <w:rsid w:val="000F0C3A"/>
    <w:rsid w:val="0011253F"/>
    <w:rsid w:val="0011487E"/>
    <w:rsid w:val="00117D0D"/>
    <w:rsid w:val="001221C6"/>
    <w:rsid w:val="0014796C"/>
    <w:rsid w:val="001515AA"/>
    <w:rsid w:val="001515D7"/>
    <w:rsid w:val="00156CB0"/>
    <w:rsid w:val="001669FF"/>
    <w:rsid w:val="00175C18"/>
    <w:rsid w:val="00180D34"/>
    <w:rsid w:val="001A4B3D"/>
    <w:rsid w:val="001C1E30"/>
    <w:rsid w:val="001C3ED1"/>
    <w:rsid w:val="001C770A"/>
    <w:rsid w:val="001D64B9"/>
    <w:rsid w:val="001F72D4"/>
    <w:rsid w:val="001F7CD0"/>
    <w:rsid w:val="00213AC1"/>
    <w:rsid w:val="00235D7D"/>
    <w:rsid w:val="00237883"/>
    <w:rsid w:val="0029246E"/>
    <w:rsid w:val="002A413D"/>
    <w:rsid w:val="002B65CA"/>
    <w:rsid w:val="002B670F"/>
    <w:rsid w:val="002C0212"/>
    <w:rsid w:val="002C1B78"/>
    <w:rsid w:val="002D0735"/>
    <w:rsid w:val="002E50D6"/>
    <w:rsid w:val="002F29C5"/>
    <w:rsid w:val="00300F25"/>
    <w:rsid w:val="00303DC0"/>
    <w:rsid w:val="00306402"/>
    <w:rsid w:val="0031018D"/>
    <w:rsid w:val="00316311"/>
    <w:rsid w:val="00343923"/>
    <w:rsid w:val="00350278"/>
    <w:rsid w:val="00356245"/>
    <w:rsid w:val="003606A0"/>
    <w:rsid w:val="003703AB"/>
    <w:rsid w:val="0038745F"/>
    <w:rsid w:val="00387984"/>
    <w:rsid w:val="003B23A4"/>
    <w:rsid w:val="003B3D5F"/>
    <w:rsid w:val="003F1FEE"/>
    <w:rsid w:val="00414D0C"/>
    <w:rsid w:val="00422F04"/>
    <w:rsid w:val="00426A86"/>
    <w:rsid w:val="00431DA4"/>
    <w:rsid w:val="00436103"/>
    <w:rsid w:val="0043710A"/>
    <w:rsid w:val="004462CC"/>
    <w:rsid w:val="004478DF"/>
    <w:rsid w:val="004747F0"/>
    <w:rsid w:val="00490D3A"/>
    <w:rsid w:val="004A0C25"/>
    <w:rsid w:val="004A1149"/>
    <w:rsid w:val="004A4215"/>
    <w:rsid w:val="004A4C19"/>
    <w:rsid w:val="004B0456"/>
    <w:rsid w:val="004C3D8A"/>
    <w:rsid w:val="004D2F1E"/>
    <w:rsid w:val="004E18AF"/>
    <w:rsid w:val="00507AAB"/>
    <w:rsid w:val="0051691E"/>
    <w:rsid w:val="00521A95"/>
    <w:rsid w:val="00532961"/>
    <w:rsid w:val="00533555"/>
    <w:rsid w:val="005348B1"/>
    <w:rsid w:val="00534C17"/>
    <w:rsid w:val="005434E2"/>
    <w:rsid w:val="005522C7"/>
    <w:rsid w:val="00557805"/>
    <w:rsid w:val="005604B3"/>
    <w:rsid w:val="00564DDA"/>
    <w:rsid w:val="005662D0"/>
    <w:rsid w:val="00571FE1"/>
    <w:rsid w:val="00594002"/>
    <w:rsid w:val="005953AF"/>
    <w:rsid w:val="00596B57"/>
    <w:rsid w:val="00597D30"/>
    <w:rsid w:val="005A48D0"/>
    <w:rsid w:val="005A5FE1"/>
    <w:rsid w:val="005B598A"/>
    <w:rsid w:val="005C300E"/>
    <w:rsid w:val="005C791A"/>
    <w:rsid w:val="005D4A50"/>
    <w:rsid w:val="005E78F5"/>
    <w:rsid w:val="005F744E"/>
    <w:rsid w:val="00617E81"/>
    <w:rsid w:val="00630E4B"/>
    <w:rsid w:val="00632B2E"/>
    <w:rsid w:val="0064546F"/>
    <w:rsid w:val="006531AA"/>
    <w:rsid w:val="006557C3"/>
    <w:rsid w:val="00657764"/>
    <w:rsid w:val="006742FA"/>
    <w:rsid w:val="006754CC"/>
    <w:rsid w:val="0068463B"/>
    <w:rsid w:val="00690DED"/>
    <w:rsid w:val="00692663"/>
    <w:rsid w:val="00697334"/>
    <w:rsid w:val="006A1A03"/>
    <w:rsid w:val="006A3696"/>
    <w:rsid w:val="006A60BA"/>
    <w:rsid w:val="006C1BA8"/>
    <w:rsid w:val="006C60FC"/>
    <w:rsid w:val="007122A9"/>
    <w:rsid w:val="00716FF4"/>
    <w:rsid w:val="00721051"/>
    <w:rsid w:val="007328CD"/>
    <w:rsid w:val="00733236"/>
    <w:rsid w:val="007535D4"/>
    <w:rsid w:val="00755337"/>
    <w:rsid w:val="00761460"/>
    <w:rsid w:val="00764398"/>
    <w:rsid w:val="00771C58"/>
    <w:rsid w:val="007947CA"/>
    <w:rsid w:val="007A43F3"/>
    <w:rsid w:val="007A6AFD"/>
    <w:rsid w:val="007B2D6C"/>
    <w:rsid w:val="007E6033"/>
    <w:rsid w:val="00800A51"/>
    <w:rsid w:val="00800B4D"/>
    <w:rsid w:val="0081622C"/>
    <w:rsid w:val="0083438B"/>
    <w:rsid w:val="00835651"/>
    <w:rsid w:val="00843721"/>
    <w:rsid w:val="00851D0A"/>
    <w:rsid w:val="008612C5"/>
    <w:rsid w:val="008637C9"/>
    <w:rsid w:val="00863BF6"/>
    <w:rsid w:val="00872874"/>
    <w:rsid w:val="00885755"/>
    <w:rsid w:val="008A582C"/>
    <w:rsid w:val="008B04E1"/>
    <w:rsid w:val="008B49A4"/>
    <w:rsid w:val="008C7103"/>
    <w:rsid w:val="008D1845"/>
    <w:rsid w:val="008D213A"/>
    <w:rsid w:val="008D2EB9"/>
    <w:rsid w:val="008D7E2E"/>
    <w:rsid w:val="008E03C9"/>
    <w:rsid w:val="008E226F"/>
    <w:rsid w:val="00902E4C"/>
    <w:rsid w:val="00905DE7"/>
    <w:rsid w:val="00907D7B"/>
    <w:rsid w:val="00911E18"/>
    <w:rsid w:val="009120E3"/>
    <w:rsid w:val="009209AD"/>
    <w:rsid w:val="009226E1"/>
    <w:rsid w:val="00931143"/>
    <w:rsid w:val="00933F65"/>
    <w:rsid w:val="0095230C"/>
    <w:rsid w:val="009608C3"/>
    <w:rsid w:val="009771BF"/>
    <w:rsid w:val="00994D69"/>
    <w:rsid w:val="00995FEC"/>
    <w:rsid w:val="009A3900"/>
    <w:rsid w:val="009A4C3B"/>
    <w:rsid w:val="009A51B9"/>
    <w:rsid w:val="009A61A3"/>
    <w:rsid w:val="009B7064"/>
    <w:rsid w:val="009D2891"/>
    <w:rsid w:val="009D4F60"/>
    <w:rsid w:val="009D5500"/>
    <w:rsid w:val="009E2830"/>
    <w:rsid w:val="009E63AD"/>
    <w:rsid w:val="00A0744B"/>
    <w:rsid w:val="00A11DCC"/>
    <w:rsid w:val="00A14629"/>
    <w:rsid w:val="00A14CC3"/>
    <w:rsid w:val="00A26A3B"/>
    <w:rsid w:val="00A36336"/>
    <w:rsid w:val="00A371C9"/>
    <w:rsid w:val="00A41007"/>
    <w:rsid w:val="00A427C2"/>
    <w:rsid w:val="00A46A0C"/>
    <w:rsid w:val="00A709CF"/>
    <w:rsid w:val="00A951EA"/>
    <w:rsid w:val="00A96F2A"/>
    <w:rsid w:val="00AA2236"/>
    <w:rsid w:val="00AB122F"/>
    <w:rsid w:val="00AB2518"/>
    <w:rsid w:val="00AC5419"/>
    <w:rsid w:val="00AC62A1"/>
    <w:rsid w:val="00AC7CE4"/>
    <w:rsid w:val="00AD675C"/>
    <w:rsid w:val="00AE4AB0"/>
    <w:rsid w:val="00AE58B6"/>
    <w:rsid w:val="00AF6DC0"/>
    <w:rsid w:val="00B12836"/>
    <w:rsid w:val="00B14E97"/>
    <w:rsid w:val="00B25317"/>
    <w:rsid w:val="00B25B5A"/>
    <w:rsid w:val="00B31738"/>
    <w:rsid w:val="00B36F7B"/>
    <w:rsid w:val="00B3750F"/>
    <w:rsid w:val="00B410F4"/>
    <w:rsid w:val="00B43144"/>
    <w:rsid w:val="00B63E76"/>
    <w:rsid w:val="00B764DA"/>
    <w:rsid w:val="00B87D58"/>
    <w:rsid w:val="00B922A0"/>
    <w:rsid w:val="00B92A94"/>
    <w:rsid w:val="00B965DC"/>
    <w:rsid w:val="00B96679"/>
    <w:rsid w:val="00BA2BC9"/>
    <w:rsid w:val="00BB0A82"/>
    <w:rsid w:val="00BB3448"/>
    <w:rsid w:val="00BC11ED"/>
    <w:rsid w:val="00BC1BE2"/>
    <w:rsid w:val="00BC2B45"/>
    <w:rsid w:val="00BC43BA"/>
    <w:rsid w:val="00BF6254"/>
    <w:rsid w:val="00C0043F"/>
    <w:rsid w:val="00C036FE"/>
    <w:rsid w:val="00C105E5"/>
    <w:rsid w:val="00C30D7A"/>
    <w:rsid w:val="00C319D6"/>
    <w:rsid w:val="00C361CC"/>
    <w:rsid w:val="00C50881"/>
    <w:rsid w:val="00C6789F"/>
    <w:rsid w:val="00C72F16"/>
    <w:rsid w:val="00C77BC7"/>
    <w:rsid w:val="00C82E27"/>
    <w:rsid w:val="00C841A3"/>
    <w:rsid w:val="00CA28B6"/>
    <w:rsid w:val="00CA5735"/>
    <w:rsid w:val="00CB20F7"/>
    <w:rsid w:val="00CB2FF5"/>
    <w:rsid w:val="00CE2726"/>
    <w:rsid w:val="00CE2C73"/>
    <w:rsid w:val="00CE4BCA"/>
    <w:rsid w:val="00CF5E74"/>
    <w:rsid w:val="00CF67D5"/>
    <w:rsid w:val="00D054CB"/>
    <w:rsid w:val="00D200F7"/>
    <w:rsid w:val="00D204A9"/>
    <w:rsid w:val="00D220F0"/>
    <w:rsid w:val="00D2330D"/>
    <w:rsid w:val="00D65316"/>
    <w:rsid w:val="00D67445"/>
    <w:rsid w:val="00D92B8C"/>
    <w:rsid w:val="00D93808"/>
    <w:rsid w:val="00DA18D2"/>
    <w:rsid w:val="00DA3DB8"/>
    <w:rsid w:val="00DB056F"/>
    <w:rsid w:val="00DB0954"/>
    <w:rsid w:val="00DB12A5"/>
    <w:rsid w:val="00DC3EC0"/>
    <w:rsid w:val="00DF0AC2"/>
    <w:rsid w:val="00DF5B38"/>
    <w:rsid w:val="00E07D02"/>
    <w:rsid w:val="00E10D16"/>
    <w:rsid w:val="00E24FD0"/>
    <w:rsid w:val="00E3106E"/>
    <w:rsid w:val="00E43FF3"/>
    <w:rsid w:val="00E5506F"/>
    <w:rsid w:val="00E722F9"/>
    <w:rsid w:val="00E74C2A"/>
    <w:rsid w:val="00E74CB6"/>
    <w:rsid w:val="00E756C1"/>
    <w:rsid w:val="00E75B1D"/>
    <w:rsid w:val="00EA440D"/>
    <w:rsid w:val="00EB15FD"/>
    <w:rsid w:val="00EB78A4"/>
    <w:rsid w:val="00EC45D6"/>
    <w:rsid w:val="00ED206C"/>
    <w:rsid w:val="00ED5F5E"/>
    <w:rsid w:val="00EF5C59"/>
    <w:rsid w:val="00EF6A2E"/>
    <w:rsid w:val="00EF6EC1"/>
    <w:rsid w:val="00F03428"/>
    <w:rsid w:val="00F142D8"/>
    <w:rsid w:val="00F15DF4"/>
    <w:rsid w:val="00F228A4"/>
    <w:rsid w:val="00F245FB"/>
    <w:rsid w:val="00F30993"/>
    <w:rsid w:val="00F37858"/>
    <w:rsid w:val="00F40D9F"/>
    <w:rsid w:val="00F45D49"/>
    <w:rsid w:val="00F707E7"/>
    <w:rsid w:val="00F743B9"/>
    <w:rsid w:val="00F81C5F"/>
    <w:rsid w:val="00F8225D"/>
    <w:rsid w:val="00F856E5"/>
    <w:rsid w:val="00F917DA"/>
    <w:rsid w:val="00F97BBE"/>
    <w:rsid w:val="00FA51F8"/>
    <w:rsid w:val="00FB0E5C"/>
    <w:rsid w:val="00FB522C"/>
    <w:rsid w:val="00FC1DB9"/>
    <w:rsid w:val="00FC673D"/>
    <w:rsid w:val="00FD2167"/>
    <w:rsid w:val="00FE329C"/>
    <w:rsid w:val="00FE62A0"/>
    <w:rsid w:val="00FF229C"/>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EC330B"/>
  <w15:docId w15:val="{CEFC95F5-386C-41A2-B552-6C71D0AE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1AA"/>
    <w:rPr>
      <w:rFonts w:eastAsia="Times New Roman"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1AA"/>
    <w:rPr>
      <w:rFonts w:cs="Times New Roman"/>
      <w:color w:val="0000FF"/>
      <w:u w:val="single"/>
    </w:rPr>
  </w:style>
  <w:style w:type="character" w:styleId="CommentReference">
    <w:name w:val="annotation reference"/>
    <w:basedOn w:val="DefaultParagraphFont"/>
    <w:uiPriority w:val="99"/>
    <w:semiHidden/>
    <w:rsid w:val="00692663"/>
    <w:rPr>
      <w:rFonts w:cs="Times New Roman"/>
      <w:sz w:val="16"/>
      <w:szCs w:val="16"/>
    </w:rPr>
  </w:style>
  <w:style w:type="paragraph" w:styleId="CommentText">
    <w:name w:val="annotation text"/>
    <w:basedOn w:val="Normal"/>
    <w:link w:val="CommentTextChar"/>
    <w:uiPriority w:val="99"/>
    <w:semiHidden/>
    <w:rsid w:val="00692663"/>
  </w:style>
  <w:style w:type="character" w:customStyle="1" w:styleId="CommentTextChar">
    <w:name w:val="Comment Text Char"/>
    <w:basedOn w:val="DefaultParagraphFont"/>
    <w:link w:val="CommentText"/>
    <w:uiPriority w:val="99"/>
    <w:semiHidden/>
    <w:locked/>
    <w:rsid w:val="00692663"/>
    <w:rPr>
      <w:rFonts w:eastAsia="Times New Roman" w:cs="Arial"/>
      <w:sz w:val="20"/>
      <w:szCs w:val="20"/>
      <w:lang w:eastAsia="zh-CN"/>
    </w:rPr>
  </w:style>
  <w:style w:type="paragraph" w:styleId="CommentSubject">
    <w:name w:val="annotation subject"/>
    <w:basedOn w:val="CommentText"/>
    <w:next w:val="CommentText"/>
    <w:link w:val="CommentSubjectChar"/>
    <w:uiPriority w:val="99"/>
    <w:semiHidden/>
    <w:rsid w:val="00692663"/>
    <w:rPr>
      <w:b/>
      <w:bCs/>
    </w:rPr>
  </w:style>
  <w:style w:type="character" w:customStyle="1" w:styleId="CommentSubjectChar">
    <w:name w:val="Comment Subject Char"/>
    <w:basedOn w:val="CommentTextChar"/>
    <w:link w:val="CommentSubject"/>
    <w:uiPriority w:val="99"/>
    <w:semiHidden/>
    <w:locked/>
    <w:rsid w:val="00692663"/>
    <w:rPr>
      <w:rFonts w:eastAsia="Times New Roman" w:cs="Arial"/>
      <w:b/>
      <w:bCs/>
      <w:sz w:val="20"/>
      <w:szCs w:val="20"/>
      <w:lang w:eastAsia="zh-CN"/>
    </w:rPr>
  </w:style>
  <w:style w:type="paragraph" w:styleId="BalloonText">
    <w:name w:val="Balloon Text"/>
    <w:basedOn w:val="Normal"/>
    <w:link w:val="BalloonTextChar"/>
    <w:uiPriority w:val="99"/>
    <w:semiHidden/>
    <w:rsid w:val="006926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663"/>
    <w:rPr>
      <w:rFonts w:ascii="Tahoma" w:hAnsi="Tahoma" w:cs="Tahoma"/>
      <w:sz w:val="16"/>
      <w:szCs w:val="16"/>
      <w:lang w:eastAsia="zh-CN"/>
    </w:rPr>
  </w:style>
  <w:style w:type="paragraph" w:styleId="ListParagraph">
    <w:name w:val="List Paragraph"/>
    <w:basedOn w:val="Normal"/>
    <w:uiPriority w:val="34"/>
    <w:qFormat/>
    <w:rsid w:val="001C1E30"/>
    <w:pPr>
      <w:ind w:left="720"/>
      <w:contextualSpacing/>
    </w:pPr>
  </w:style>
  <w:style w:type="table" w:styleId="TableGrid">
    <w:name w:val="Table Grid"/>
    <w:basedOn w:val="TableNormal"/>
    <w:uiPriority w:val="99"/>
    <w:locked/>
    <w:rsid w:val="00F743B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65CA"/>
    <w:rPr>
      <w:color w:val="800080" w:themeColor="followedHyperlink"/>
      <w:u w:val="single"/>
    </w:rPr>
  </w:style>
  <w:style w:type="paragraph" w:styleId="FootnoteText">
    <w:name w:val="footnote text"/>
    <w:basedOn w:val="Normal"/>
    <w:link w:val="FootnoteTextChar"/>
    <w:unhideWhenUsed/>
    <w:rsid w:val="00C77BC7"/>
  </w:style>
  <w:style w:type="character" w:customStyle="1" w:styleId="FootnoteTextChar">
    <w:name w:val="Footnote Text Char"/>
    <w:basedOn w:val="DefaultParagraphFont"/>
    <w:link w:val="FootnoteText"/>
    <w:uiPriority w:val="99"/>
    <w:rsid w:val="00C77BC7"/>
    <w:rPr>
      <w:rFonts w:eastAsia="Times New Roman" w:cs="Arial"/>
      <w:sz w:val="20"/>
      <w:szCs w:val="20"/>
      <w:lang w:eastAsia="zh-CN"/>
    </w:rPr>
  </w:style>
  <w:style w:type="character" w:styleId="FootnoteReference">
    <w:name w:val="footnote reference"/>
    <w:basedOn w:val="DefaultParagraphFont"/>
    <w:uiPriority w:val="99"/>
    <w:semiHidden/>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Header">
    <w:name w:val="header"/>
    <w:basedOn w:val="Normal"/>
    <w:link w:val="HeaderChar"/>
    <w:uiPriority w:val="99"/>
    <w:unhideWhenUsed/>
    <w:rsid w:val="007328CD"/>
    <w:pPr>
      <w:tabs>
        <w:tab w:val="center" w:pos="4513"/>
        <w:tab w:val="right" w:pos="9026"/>
      </w:tabs>
    </w:pPr>
  </w:style>
  <w:style w:type="character" w:customStyle="1" w:styleId="HeaderChar">
    <w:name w:val="Header Char"/>
    <w:basedOn w:val="DefaultParagraphFont"/>
    <w:link w:val="Header"/>
    <w:uiPriority w:val="99"/>
    <w:rsid w:val="007328CD"/>
    <w:rPr>
      <w:rFonts w:eastAsia="Times New Roman" w:cs="Arial"/>
      <w:sz w:val="20"/>
      <w:szCs w:val="20"/>
      <w:lang w:eastAsia="zh-CN"/>
    </w:rPr>
  </w:style>
  <w:style w:type="paragraph" w:styleId="Footer">
    <w:name w:val="footer"/>
    <w:basedOn w:val="Normal"/>
    <w:link w:val="FooterChar"/>
    <w:uiPriority w:val="99"/>
    <w:unhideWhenUsed/>
    <w:rsid w:val="007328CD"/>
    <w:pPr>
      <w:tabs>
        <w:tab w:val="center" w:pos="4513"/>
        <w:tab w:val="right" w:pos="9026"/>
      </w:tabs>
    </w:pPr>
  </w:style>
  <w:style w:type="character" w:customStyle="1" w:styleId="FooterChar">
    <w:name w:val="Footer Char"/>
    <w:basedOn w:val="DefaultParagraphFont"/>
    <w:link w:val="Footer"/>
    <w:uiPriority w:val="99"/>
    <w:rsid w:val="007328CD"/>
    <w:rPr>
      <w:rFonts w:eastAsia="Times New Roman" w:cs="Arial"/>
      <w:sz w:val="20"/>
      <w:szCs w:val="20"/>
      <w:lang w:eastAsia="zh-CN"/>
    </w:rPr>
  </w:style>
  <w:style w:type="paragraph" w:styleId="NormalWeb">
    <w:name w:val="Normal (Web)"/>
    <w:basedOn w:val="Normal"/>
    <w:uiPriority w:val="99"/>
    <w:semiHidden/>
    <w:unhideWhenUsed/>
    <w:rsid w:val="00007BE9"/>
    <w:pPr>
      <w:spacing w:before="100" w:beforeAutospacing="1" w:after="100" w:afterAutospacing="1"/>
    </w:pPr>
    <w:rPr>
      <w:rFonts w:ascii="Times New Roman" w:hAnsi="Times New Roman" w:cs="Times New Roman"/>
      <w:sz w:val="24"/>
      <w:szCs w:val="24"/>
      <w:lang w:eastAsia="en-GB"/>
    </w:rPr>
  </w:style>
  <w:style w:type="paragraph" w:styleId="BodyText">
    <w:name w:val="Body Text"/>
    <w:basedOn w:val="Normal"/>
    <w:link w:val="BodyTextChar"/>
    <w:semiHidden/>
    <w:rsid w:val="0007218C"/>
    <w:pPr>
      <w:suppressAutoHyphens/>
      <w:spacing w:after="120"/>
    </w:pPr>
    <w:rPr>
      <w:lang w:eastAsia="ar-SA"/>
    </w:rPr>
  </w:style>
  <w:style w:type="character" w:customStyle="1" w:styleId="BodyTextChar">
    <w:name w:val="Body Text Char"/>
    <w:basedOn w:val="DefaultParagraphFont"/>
    <w:link w:val="BodyText"/>
    <w:semiHidden/>
    <w:rsid w:val="0007218C"/>
    <w:rPr>
      <w:rFonts w:eastAsia="Times New Roman" w:cs="Arial"/>
      <w:sz w:val="20"/>
      <w:szCs w:val="20"/>
      <w:lang w:eastAsia="ar-SA"/>
    </w:rPr>
  </w:style>
  <w:style w:type="character" w:styleId="Strong">
    <w:name w:val="Strong"/>
    <w:basedOn w:val="DefaultParagraphFont"/>
    <w:uiPriority w:val="22"/>
    <w:qFormat/>
    <w:locked/>
    <w:rsid w:val="000B0B1D"/>
    <w:rPr>
      <w:b/>
      <w:bCs/>
      <w:sz w:val="24"/>
      <w:szCs w:val="24"/>
      <w:bdr w:val="none" w:sz="0" w:space="0" w:color="auto" w:frame="1"/>
      <w:vertAlign w:val="baseline"/>
    </w:rPr>
  </w:style>
  <w:style w:type="paragraph" w:styleId="Title">
    <w:name w:val="Title"/>
    <w:basedOn w:val="Normal"/>
    <w:next w:val="Subtitle"/>
    <w:link w:val="TitleChar"/>
    <w:qFormat/>
    <w:locked/>
    <w:rsid w:val="00A46A0C"/>
    <w:pPr>
      <w:suppressAutoHyphens/>
      <w:jc w:val="center"/>
    </w:pPr>
    <w:rPr>
      <w:b/>
      <w:bCs/>
      <w:sz w:val="28"/>
      <w:szCs w:val="28"/>
      <w:lang w:eastAsia="ar-SA"/>
    </w:rPr>
  </w:style>
  <w:style w:type="character" w:customStyle="1" w:styleId="TitleChar">
    <w:name w:val="Title Char"/>
    <w:basedOn w:val="DefaultParagraphFont"/>
    <w:link w:val="Title"/>
    <w:rsid w:val="00A46A0C"/>
    <w:rPr>
      <w:rFonts w:eastAsia="Times New Roman" w:cs="Arial"/>
      <w:b/>
      <w:bCs/>
      <w:sz w:val="28"/>
      <w:szCs w:val="28"/>
      <w:lang w:eastAsia="ar-SA"/>
    </w:rPr>
  </w:style>
  <w:style w:type="paragraph" w:styleId="Subtitle">
    <w:name w:val="Subtitle"/>
    <w:basedOn w:val="Normal"/>
    <w:next w:val="BodyText"/>
    <w:link w:val="SubtitleChar"/>
    <w:qFormat/>
    <w:locked/>
    <w:rsid w:val="00A46A0C"/>
    <w:pPr>
      <w:suppressAutoHyphens/>
      <w:jc w:val="center"/>
    </w:pPr>
    <w:rPr>
      <w:b/>
      <w:bCs/>
      <w:sz w:val="28"/>
      <w:szCs w:val="28"/>
      <w:lang w:eastAsia="ar-SA"/>
    </w:rPr>
  </w:style>
  <w:style w:type="character" w:customStyle="1" w:styleId="SubtitleChar">
    <w:name w:val="Subtitle Char"/>
    <w:basedOn w:val="DefaultParagraphFont"/>
    <w:link w:val="Subtitle"/>
    <w:rsid w:val="00A46A0C"/>
    <w:rPr>
      <w:rFonts w:eastAsia="Times New Roman" w:cs="Arial"/>
      <w:b/>
      <w:bCs/>
      <w:sz w:val="28"/>
      <w:szCs w:val="28"/>
      <w:lang w:eastAsia="ar-SA"/>
    </w:rPr>
  </w:style>
  <w:style w:type="paragraph" w:customStyle="1" w:styleId="Blockquote">
    <w:name w:val="Blockquote"/>
    <w:basedOn w:val="Normal"/>
    <w:rsid w:val="00A46A0C"/>
    <w:pPr>
      <w:suppressAutoHyphens/>
      <w:spacing w:before="100" w:after="100"/>
      <w:ind w:left="360" w:right="360"/>
    </w:pPr>
    <w:rPr>
      <w:rFonts w:ascii="Times New Roman" w:hAnsi="Times New Roman" w:cs="Times New Roman"/>
      <w:sz w:val="24"/>
      <w:szCs w:val="24"/>
      <w:lang w:eastAsia="ar-SA"/>
    </w:rPr>
  </w:style>
  <w:style w:type="paragraph" w:styleId="Revision">
    <w:name w:val="Revision"/>
    <w:hidden/>
    <w:uiPriority w:val="99"/>
    <w:semiHidden/>
    <w:rsid w:val="00AC7CE4"/>
    <w:rPr>
      <w:rFonts w:eastAsia="Times New Roman"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4139">
      <w:bodyDiv w:val="1"/>
      <w:marLeft w:val="0"/>
      <w:marRight w:val="0"/>
      <w:marTop w:val="0"/>
      <w:marBottom w:val="0"/>
      <w:divBdr>
        <w:top w:val="none" w:sz="0" w:space="0" w:color="auto"/>
        <w:left w:val="none" w:sz="0" w:space="0" w:color="auto"/>
        <w:bottom w:val="none" w:sz="0" w:space="0" w:color="auto"/>
        <w:right w:val="none" w:sz="0" w:space="0" w:color="auto"/>
      </w:divBdr>
    </w:div>
    <w:div w:id="533886921">
      <w:bodyDiv w:val="1"/>
      <w:marLeft w:val="0"/>
      <w:marRight w:val="0"/>
      <w:marTop w:val="0"/>
      <w:marBottom w:val="0"/>
      <w:divBdr>
        <w:top w:val="none" w:sz="0" w:space="0" w:color="auto"/>
        <w:left w:val="none" w:sz="0" w:space="0" w:color="auto"/>
        <w:bottom w:val="none" w:sz="0" w:space="0" w:color="auto"/>
        <w:right w:val="none" w:sz="0" w:space="0" w:color="auto"/>
      </w:divBdr>
    </w:div>
    <w:div w:id="570623557">
      <w:bodyDiv w:val="1"/>
      <w:marLeft w:val="0"/>
      <w:marRight w:val="0"/>
      <w:marTop w:val="0"/>
      <w:marBottom w:val="0"/>
      <w:divBdr>
        <w:top w:val="none" w:sz="0" w:space="0" w:color="auto"/>
        <w:left w:val="none" w:sz="0" w:space="0" w:color="auto"/>
        <w:bottom w:val="none" w:sz="0" w:space="0" w:color="auto"/>
        <w:right w:val="none" w:sz="0" w:space="0" w:color="auto"/>
      </w:divBdr>
    </w:div>
    <w:div w:id="790170298">
      <w:bodyDiv w:val="1"/>
      <w:marLeft w:val="0"/>
      <w:marRight w:val="0"/>
      <w:marTop w:val="0"/>
      <w:marBottom w:val="0"/>
      <w:divBdr>
        <w:top w:val="none" w:sz="0" w:space="0" w:color="auto"/>
        <w:left w:val="none" w:sz="0" w:space="0" w:color="auto"/>
        <w:bottom w:val="none" w:sz="0" w:space="0" w:color="auto"/>
        <w:right w:val="none" w:sz="0" w:space="0" w:color="auto"/>
      </w:divBdr>
    </w:div>
    <w:div w:id="815610479">
      <w:bodyDiv w:val="1"/>
      <w:marLeft w:val="0"/>
      <w:marRight w:val="0"/>
      <w:marTop w:val="0"/>
      <w:marBottom w:val="0"/>
      <w:divBdr>
        <w:top w:val="none" w:sz="0" w:space="0" w:color="auto"/>
        <w:left w:val="none" w:sz="0" w:space="0" w:color="auto"/>
        <w:bottom w:val="none" w:sz="0" w:space="0" w:color="auto"/>
        <w:right w:val="none" w:sz="0" w:space="0" w:color="auto"/>
      </w:divBdr>
      <w:divsChild>
        <w:div w:id="750859288">
          <w:marLeft w:val="547"/>
          <w:marRight w:val="0"/>
          <w:marTop w:val="0"/>
          <w:marBottom w:val="280"/>
          <w:divBdr>
            <w:top w:val="none" w:sz="0" w:space="0" w:color="auto"/>
            <w:left w:val="none" w:sz="0" w:space="0" w:color="auto"/>
            <w:bottom w:val="none" w:sz="0" w:space="0" w:color="auto"/>
            <w:right w:val="none" w:sz="0" w:space="0" w:color="auto"/>
          </w:divBdr>
        </w:div>
        <w:div w:id="53163995">
          <w:marLeft w:val="547"/>
          <w:marRight w:val="0"/>
          <w:marTop w:val="0"/>
          <w:marBottom w:val="280"/>
          <w:divBdr>
            <w:top w:val="none" w:sz="0" w:space="0" w:color="auto"/>
            <w:left w:val="none" w:sz="0" w:space="0" w:color="auto"/>
            <w:bottom w:val="none" w:sz="0" w:space="0" w:color="auto"/>
            <w:right w:val="none" w:sz="0" w:space="0" w:color="auto"/>
          </w:divBdr>
        </w:div>
        <w:div w:id="1389643410">
          <w:marLeft w:val="547"/>
          <w:marRight w:val="0"/>
          <w:marTop w:val="0"/>
          <w:marBottom w:val="280"/>
          <w:divBdr>
            <w:top w:val="none" w:sz="0" w:space="0" w:color="auto"/>
            <w:left w:val="none" w:sz="0" w:space="0" w:color="auto"/>
            <w:bottom w:val="none" w:sz="0" w:space="0" w:color="auto"/>
            <w:right w:val="none" w:sz="0" w:space="0" w:color="auto"/>
          </w:divBdr>
        </w:div>
        <w:div w:id="1171216964">
          <w:marLeft w:val="547"/>
          <w:marRight w:val="0"/>
          <w:marTop w:val="0"/>
          <w:marBottom w:val="280"/>
          <w:divBdr>
            <w:top w:val="none" w:sz="0" w:space="0" w:color="auto"/>
            <w:left w:val="none" w:sz="0" w:space="0" w:color="auto"/>
            <w:bottom w:val="none" w:sz="0" w:space="0" w:color="auto"/>
            <w:right w:val="none" w:sz="0" w:space="0" w:color="auto"/>
          </w:divBdr>
        </w:div>
        <w:div w:id="1159419161">
          <w:marLeft w:val="547"/>
          <w:marRight w:val="0"/>
          <w:marTop w:val="0"/>
          <w:marBottom w:val="280"/>
          <w:divBdr>
            <w:top w:val="none" w:sz="0" w:space="0" w:color="auto"/>
            <w:left w:val="none" w:sz="0" w:space="0" w:color="auto"/>
            <w:bottom w:val="none" w:sz="0" w:space="0" w:color="auto"/>
            <w:right w:val="none" w:sz="0" w:space="0" w:color="auto"/>
          </w:divBdr>
        </w:div>
        <w:div w:id="703675306">
          <w:marLeft w:val="547"/>
          <w:marRight w:val="0"/>
          <w:marTop w:val="0"/>
          <w:marBottom w:val="280"/>
          <w:divBdr>
            <w:top w:val="none" w:sz="0" w:space="0" w:color="auto"/>
            <w:left w:val="none" w:sz="0" w:space="0" w:color="auto"/>
            <w:bottom w:val="none" w:sz="0" w:space="0" w:color="auto"/>
            <w:right w:val="none" w:sz="0" w:space="0" w:color="auto"/>
          </w:divBdr>
        </w:div>
        <w:div w:id="1502618356">
          <w:marLeft w:val="547"/>
          <w:marRight w:val="0"/>
          <w:marTop w:val="0"/>
          <w:marBottom w:val="280"/>
          <w:divBdr>
            <w:top w:val="none" w:sz="0" w:space="0" w:color="auto"/>
            <w:left w:val="none" w:sz="0" w:space="0" w:color="auto"/>
            <w:bottom w:val="none" w:sz="0" w:space="0" w:color="auto"/>
            <w:right w:val="none" w:sz="0" w:space="0" w:color="auto"/>
          </w:divBdr>
        </w:div>
        <w:div w:id="1590192709">
          <w:marLeft w:val="547"/>
          <w:marRight w:val="0"/>
          <w:marTop w:val="0"/>
          <w:marBottom w:val="280"/>
          <w:divBdr>
            <w:top w:val="none" w:sz="0" w:space="0" w:color="auto"/>
            <w:left w:val="none" w:sz="0" w:space="0" w:color="auto"/>
            <w:bottom w:val="none" w:sz="0" w:space="0" w:color="auto"/>
            <w:right w:val="none" w:sz="0" w:space="0" w:color="auto"/>
          </w:divBdr>
        </w:div>
        <w:div w:id="1311209329">
          <w:marLeft w:val="547"/>
          <w:marRight w:val="0"/>
          <w:marTop w:val="0"/>
          <w:marBottom w:val="280"/>
          <w:divBdr>
            <w:top w:val="none" w:sz="0" w:space="0" w:color="auto"/>
            <w:left w:val="none" w:sz="0" w:space="0" w:color="auto"/>
            <w:bottom w:val="none" w:sz="0" w:space="0" w:color="auto"/>
            <w:right w:val="none" w:sz="0" w:space="0" w:color="auto"/>
          </w:divBdr>
        </w:div>
        <w:div w:id="1281496090">
          <w:marLeft w:val="547"/>
          <w:marRight w:val="0"/>
          <w:marTop w:val="0"/>
          <w:marBottom w:val="280"/>
          <w:divBdr>
            <w:top w:val="none" w:sz="0" w:space="0" w:color="auto"/>
            <w:left w:val="none" w:sz="0" w:space="0" w:color="auto"/>
            <w:bottom w:val="none" w:sz="0" w:space="0" w:color="auto"/>
            <w:right w:val="none" w:sz="0" w:space="0" w:color="auto"/>
          </w:divBdr>
        </w:div>
      </w:divsChild>
    </w:div>
    <w:div w:id="1011758282">
      <w:bodyDiv w:val="1"/>
      <w:marLeft w:val="0"/>
      <w:marRight w:val="0"/>
      <w:marTop w:val="0"/>
      <w:marBottom w:val="0"/>
      <w:divBdr>
        <w:top w:val="none" w:sz="0" w:space="0" w:color="auto"/>
        <w:left w:val="none" w:sz="0" w:space="0" w:color="auto"/>
        <w:bottom w:val="none" w:sz="0" w:space="0" w:color="auto"/>
        <w:right w:val="none" w:sz="0" w:space="0" w:color="auto"/>
      </w:divBdr>
    </w:div>
    <w:div w:id="1216046798">
      <w:bodyDiv w:val="1"/>
      <w:marLeft w:val="0"/>
      <w:marRight w:val="0"/>
      <w:marTop w:val="0"/>
      <w:marBottom w:val="0"/>
      <w:divBdr>
        <w:top w:val="none" w:sz="0" w:space="0" w:color="auto"/>
        <w:left w:val="none" w:sz="0" w:space="0" w:color="auto"/>
        <w:bottom w:val="none" w:sz="0" w:space="0" w:color="auto"/>
        <w:right w:val="none" w:sz="0" w:space="0" w:color="auto"/>
      </w:divBdr>
    </w:div>
    <w:div w:id="1228611518">
      <w:bodyDiv w:val="1"/>
      <w:marLeft w:val="0"/>
      <w:marRight w:val="0"/>
      <w:marTop w:val="0"/>
      <w:marBottom w:val="0"/>
      <w:divBdr>
        <w:top w:val="none" w:sz="0" w:space="0" w:color="auto"/>
        <w:left w:val="none" w:sz="0" w:space="0" w:color="auto"/>
        <w:bottom w:val="none" w:sz="0" w:space="0" w:color="auto"/>
        <w:right w:val="none" w:sz="0" w:space="0" w:color="auto"/>
      </w:divBdr>
    </w:div>
    <w:div w:id="1379892790">
      <w:bodyDiv w:val="1"/>
      <w:marLeft w:val="0"/>
      <w:marRight w:val="0"/>
      <w:marTop w:val="0"/>
      <w:marBottom w:val="0"/>
      <w:divBdr>
        <w:top w:val="none" w:sz="0" w:space="0" w:color="auto"/>
        <w:left w:val="none" w:sz="0" w:space="0" w:color="auto"/>
        <w:bottom w:val="none" w:sz="0" w:space="0" w:color="auto"/>
        <w:right w:val="none" w:sz="0" w:space="0" w:color="auto"/>
      </w:divBdr>
    </w:div>
    <w:div w:id="1400131612">
      <w:marLeft w:val="0"/>
      <w:marRight w:val="0"/>
      <w:marTop w:val="0"/>
      <w:marBottom w:val="0"/>
      <w:divBdr>
        <w:top w:val="none" w:sz="0" w:space="0" w:color="auto"/>
        <w:left w:val="none" w:sz="0" w:space="0" w:color="auto"/>
        <w:bottom w:val="none" w:sz="0" w:space="0" w:color="auto"/>
        <w:right w:val="none" w:sz="0" w:space="0" w:color="auto"/>
      </w:divBdr>
    </w:div>
    <w:div w:id="1428847066">
      <w:bodyDiv w:val="1"/>
      <w:marLeft w:val="0"/>
      <w:marRight w:val="0"/>
      <w:marTop w:val="0"/>
      <w:marBottom w:val="0"/>
      <w:divBdr>
        <w:top w:val="none" w:sz="0" w:space="0" w:color="auto"/>
        <w:left w:val="none" w:sz="0" w:space="0" w:color="auto"/>
        <w:bottom w:val="none" w:sz="0" w:space="0" w:color="auto"/>
        <w:right w:val="none" w:sz="0" w:space="0" w:color="auto"/>
      </w:divBdr>
    </w:div>
    <w:div w:id="1457487270">
      <w:bodyDiv w:val="1"/>
      <w:marLeft w:val="0"/>
      <w:marRight w:val="0"/>
      <w:marTop w:val="0"/>
      <w:marBottom w:val="0"/>
      <w:divBdr>
        <w:top w:val="none" w:sz="0" w:space="0" w:color="auto"/>
        <w:left w:val="none" w:sz="0" w:space="0" w:color="auto"/>
        <w:bottom w:val="none" w:sz="0" w:space="0" w:color="auto"/>
        <w:right w:val="none" w:sz="0" w:space="0" w:color="auto"/>
      </w:divBdr>
    </w:div>
    <w:div w:id="1477911003">
      <w:bodyDiv w:val="1"/>
      <w:marLeft w:val="0"/>
      <w:marRight w:val="0"/>
      <w:marTop w:val="0"/>
      <w:marBottom w:val="0"/>
      <w:divBdr>
        <w:top w:val="none" w:sz="0" w:space="0" w:color="auto"/>
        <w:left w:val="none" w:sz="0" w:space="0" w:color="auto"/>
        <w:bottom w:val="none" w:sz="0" w:space="0" w:color="auto"/>
        <w:right w:val="none" w:sz="0" w:space="0" w:color="auto"/>
      </w:divBdr>
    </w:div>
    <w:div w:id="1532498045">
      <w:bodyDiv w:val="1"/>
      <w:marLeft w:val="0"/>
      <w:marRight w:val="0"/>
      <w:marTop w:val="0"/>
      <w:marBottom w:val="0"/>
      <w:divBdr>
        <w:top w:val="none" w:sz="0" w:space="0" w:color="auto"/>
        <w:left w:val="none" w:sz="0" w:space="0" w:color="auto"/>
        <w:bottom w:val="none" w:sz="0" w:space="0" w:color="auto"/>
        <w:right w:val="none" w:sz="0" w:space="0" w:color="auto"/>
      </w:divBdr>
      <w:divsChild>
        <w:div w:id="1612588280">
          <w:marLeft w:val="0"/>
          <w:marRight w:val="0"/>
          <w:marTop w:val="0"/>
          <w:marBottom w:val="0"/>
          <w:divBdr>
            <w:top w:val="none" w:sz="0" w:space="0" w:color="auto"/>
            <w:left w:val="none" w:sz="0" w:space="0" w:color="auto"/>
            <w:bottom w:val="none" w:sz="0" w:space="0" w:color="auto"/>
            <w:right w:val="none" w:sz="0" w:space="0" w:color="auto"/>
          </w:divBdr>
        </w:div>
        <w:div w:id="1166088273">
          <w:marLeft w:val="0"/>
          <w:marRight w:val="0"/>
          <w:marTop w:val="0"/>
          <w:marBottom w:val="0"/>
          <w:divBdr>
            <w:top w:val="none" w:sz="0" w:space="0" w:color="auto"/>
            <w:left w:val="none" w:sz="0" w:space="0" w:color="auto"/>
            <w:bottom w:val="none" w:sz="0" w:space="0" w:color="auto"/>
            <w:right w:val="none" w:sz="0" w:space="0" w:color="auto"/>
          </w:divBdr>
        </w:div>
        <w:div w:id="1980841111">
          <w:marLeft w:val="0"/>
          <w:marRight w:val="0"/>
          <w:marTop w:val="0"/>
          <w:marBottom w:val="0"/>
          <w:divBdr>
            <w:top w:val="none" w:sz="0" w:space="0" w:color="auto"/>
            <w:left w:val="none" w:sz="0" w:space="0" w:color="auto"/>
            <w:bottom w:val="none" w:sz="0" w:space="0" w:color="auto"/>
            <w:right w:val="none" w:sz="0" w:space="0" w:color="auto"/>
          </w:divBdr>
        </w:div>
        <w:div w:id="278416579">
          <w:marLeft w:val="0"/>
          <w:marRight w:val="0"/>
          <w:marTop w:val="0"/>
          <w:marBottom w:val="0"/>
          <w:divBdr>
            <w:top w:val="none" w:sz="0" w:space="0" w:color="auto"/>
            <w:left w:val="none" w:sz="0" w:space="0" w:color="auto"/>
            <w:bottom w:val="none" w:sz="0" w:space="0" w:color="auto"/>
            <w:right w:val="none" w:sz="0" w:space="0" w:color="auto"/>
          </w:divBdr>
        </w:div>
        <w:div w:id="2074964152">
          <w:marLeft w:val="0"/>
          <w:marRight w:val="0"/>
          <w:marTop w:val="0"/>
          <w:marBottom w:val="0"/>
          <w:divBdr>
            <w:top w:val="none" w:sz="0" w:space="0" w:color="auto"/>
            <w:left w:val="none" w:sz="0" w:space="0" w:color="auto"/>
            <w:bottom w:val="none" w:sz="0" w:space="0" w:color="auto"/>
            <w:right w:val="none" w:sz="0" w:space="0" w:color="auto"/>
          </w:divBdr>
        </w:div>
      </w:divsChild>
    </w:div>
    <w:div w:id="1534001754">
      <w:bodyDiv w:val="1"/>
      <w:marLeft w:val="0"/>
      <w:marRight w:val="0"/>
      <w:marTop w:val="0"/>
      <w:marBottom w:val="0"/>
      <w:divBdr>
        <w:top w:val="none" w:sz="0" w:space="0" w:color="auto"/>
        <w:left w:val="none" w:sz="0" w:space="0" w:color="auto"/>
        <w:bottom w:val="none" w:sz="0" w:space="0" w:color="auto"/>
        <w:right w:val="none" w:sz="0" w:space="0" w:color="auto"/>
      </w:divBdr>
    </w:div>
    <w:div w:id="1547522040">
      <w:bodyDiv w:val="1"/>
      <w:marLeft w:val="0"/>
      <w:marRight w:val="0"/>
      <w:marTop w:val="0"/>
      <w:marBottom w:val="0"/>
      <w:divBdr>
        <w:top w:val="none" w:sz="0" w:space="0" w:color="auto"/>
        <w:left w:val="none" w:sz="0" w:space="0" w:color="auto"/>
        <w:bottom w:val="none" w:sz="0" w:space="0" w:color="auto"/>
        <w:right w:val="none" w:sz="0" w:space="0" w:color="auto"/>
      </w:divBdr>
    </w:div>
    <w:div w:id="1572349691">
      <w:bodyDiv w:val="1"/>
      <w:marLeft w:val="0"/>
      <w:marRight w:val="0"/>
      <w:marTop w:val="0"/>
      <w:marBottom w:val="0"/>
      <w:divBdr>
        <w:top w:val="none" w:sz="0" w:space="0" w:color="auto"/>
        <w:left w:val="none" w:sz="0" w:space="0" w:color="auto"/>
        <w:bottom w:val="none" w:sz="0" w:space="0" w:color="auto"/>
        <w:right w:val="none" w:sz="0" w:space="0" w:color="auto"/>
      </w:divBdr>
    </w:div>
    <w:div w:id="1634290771">
      <w:bodyDiv w:val="1"/>
      <w:marLeft w:val="0"/>
      <w:marRight w:val="0"/>
      <w:marTop w:val="0"/>
      <w:marBottom w:val="0"/>
      <w:divBdr>
        <w:top w:val="none" w:sz="0" w:space="0" w:color="auto"/>
        <w:left w:val="none" w:sz="0" w:space="0" w:color="auto"/>
        <w:bottom w:val="none" w:sz="0" w:space="0" w:color="auto"/>
        <w:right w:val="none" w:sz="0" w:space="0" w:color="auto"/>
      </w:divBdr>
      <w:divsChild>
        <w:div w:id="1876694313">
          <w:marLeft w:val="547"/>
          <w:marRight w:val="0"/>
          <w:marTop w:val="0"/>
          <w:marBottom w:val="280"/>
          <w:divBdr>
            <w:top w:val="none" w:sz="0" w:space="0" w:color="auto"/>
            <w:left w:val="none" w:sz="0" w:space="0" w:color="auto"/>
            <w:bottom w:val="none" w:sz="0" w:space="0" w:color="auto"/>
            <w:right w:val="none" w:sz="0" w:space="0" w:color="auto"/>
          </w:divBdr>
        </w:div>
        <w:div w:id="362168242">
          <w:marLeft w:val="547"/>
          <w:marRight w:val="0"/>
          <w:marTop w:val="0"/>
          <w:marBottom w:val="280"/>
          <w:divBdr>
            <w:top w:val="none" w:sz="0" w:space="0" w:color="auto"/>
            <w:left w:val="none" w:sz="0" w:space="0" w:color="auto"/>
            <w:bottom w:val="none" w:sz="0" w:space="0" w:color="auto"/>
            <w:right w:val="none" w:sz="0" w:space="0" w:color="auto"/>
          </w:divBdr>
        </w:div>
        <w:div w:id="628705421">
          <w:marLeft w:val="547"/>
          <w:marRight w:val="0"/>
          <w:marTop w:val="0"/>
          <w:marBottom w:val="280"/>
          <w:divBdr>
            <w:top w:val="none" w:sz="0" w:space="0" w:color="auto"/>
            <w:left w:val="none" w:sz="0" w:space="0" w:color="auto"/>
            <w:bottom w:val="none" w:sz="0" w:space="0" w:color="auto"/>
            <w:right w:val="none" w:sz="0" w:space="0" w:color="auto"/>
          </w:divBdr>
        </w:div>
        <w:div w:id="1614286952">
          <w:marLeft w:val="547"/>
          <w:marRight w:val="0"/>
          <w:marTop w:val="0"/>
          <w:marBottom w:val="280"/>
          <w:divBdr>
            <w:top w:val="none" w:sz="0" w:space="0" w:color="auto"/>
            <w:left w:val="none" w:sz="0" w:space="0" w:color="auto"/>
            <w:bottom w:val="none" w:sz="0" w:space="0" w:color="auto"/>
            <w:right w:val="none" w:sz="0" w:space="0" w:color="auto"/>
          </w:divBdr>
        </w:div>
      </w:divsChild>
    </w:div>
    <w:div w:id="1660385738">
      <w:bodyDiv w:val="1"/>
      <w:marLeft w:val="0"/>
      <w:marRight w:val="0"/>
      <w:marTop w:val="0"/>
      <w:marBottom w:val="0"/>
      <w:divBdr>
        <w:top w:val="none" w:sz="0" w:space="0" w:color="auto"/>
        <w:left w:val="none" w:sz="0" w:space="0" w:color="auto"/>
        <w:bottom w:val="none" w:sz="0" w:space="0" w:color="auto"/>
        <w:right w:val="none" w:sz="0" w:space="0" w:color="auto"/>
      </w:divBdr>
    </w:div>
    <w:div w:id="1662849754">
      <w:bodyDiv w:val="1"/>
      <w:marLeft w:val="0"/>
      <w:marRight w:val="0"/>
      <w:marTop w:val="0"/>
      <w:marBottom w:val="0"/>
      <w:divBdr>
        <w:top w:val="none" w:sz="0" w:space="0" w:color="auto"/>
        <w:left w:val="none" w:sz="0" w:space="0" w:color="auto"/>
        <w:bottom w:val="none" w:sz="0" w:space="0" w:color="auto"/>
        <w:right w:val="none" w:sz="0" w:space="0" w:color="auto"/>
      </w:divBdr>
    </w:div>
    <w:div w:id="1836535144">
      <w:bodyDiv w:val="1"/>
      <w:marLeft w:val="0"/>
      <w:marRight w:val="0"/>
      <w:marTop w:val="0"/>
      <w:marBottom w:val="0"/>
      <w:divBdr>
        <w:top w:val="none" w:sz="0" w:space="0" w:color="auto"/>
        <w:left w:val="none" w:sz="0" w:space="0" w:color="auto"/>
        <w:bottom w:val="none" w:sz="0" w:space="0" w:color="auto"/>
        <w:right w:val="none" w:sz="0" w:space="0" w:color="auto"/>
      </w:divBdr>
    </w:div>
    <w:div w:id="1922987408">
      <w:bodyDiv w:val="1"/>
      <w:marLeft w:val="0"/>
      <w:marRight w:val="0"/>
      <w:marTop w:val="0"/>
      <w:marBottom w:val="0"/>
      <w:divBdr>
        <w:top w:val="none" w:sz="0" w:space="0" w:color="auto"/>
        <w:left w:val="none" w:sz="0" w:space="0" w:color="auto"/>
        <w:bottom w:val="none" w:sz="0" w:space="0" w:color="auto"/>
        <w:right w:val="none" w:sz="0" w:space="0" w:color="auto"/>
      </w:divBdr>
    </w:div>
    <w:div w:id="20968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orsworthy@imperial.ac.uk" TargetMode="External"/><Relationship Id="rId13" Type="http://schemas.openxmlformats.org/officeDocument/2006/relationships/hyperlink" Target="mailto:Yolande.harley@uct.ac.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brahim@liver-eg.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orsworthy@imperial.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olande.harley@uct.ac.za" TargetMode="External"/><Relationship Id="rId4" Type="http://schemas.openxmlformats.org/officeDocument/2006/relationships/settings" Target="settings.xml"/><Relationship Id="rId9" Type="http://schemas.openxmlformats.org/officeDocument/2006/relationships/hyperlink" Target="mailto:aibrahim@liver-eg.org" TargetMode="External"/><Relationship Id="rId14" Type="http://schemas.openxmlformats.org/officeDocument/2006/relationships/hyperlink" Target="http://ec.europa.eu/euraxess/pdf/research_policies/Towards_a_European_Framework_for_Research_Careers_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3225-F1DB-4398-BDFB-30D694DB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Chloe Somers (RCUK, Strategy Unit)</dc:creator>
  <cp:lastModifiedBy>01369215</cp:lastModifiedBy>
  <cp:revision>5</cp:revision>
  <cp:lastPrinted>2013-09-25T09:46:00Z</cp:lastPrinted>
  <dcterms:created xsi:type="dcterms:W3CDTF">2016-07-05T11:42:00Z</dcterms:created>
  <dcterms:modified xsi:type="dcterms:W3CDTF">2016-07-05T12:10:00Z</dcterms:modified>
</cp:coreProperties>
</file>