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35FAD" w14:textId="06C97081" w:rsidR="00AA6A98" w:rsidRDefault="00AA6A98" w:rsidP="00F370D9"/>
    <w:p w14:paraId="7F99A316" w14:textId="77C9938E" w:rsidR="00C05DA8" w:rsidRPr="00C05DA8" w:rsidRDefault="00C05DA8" w:rsidP="00C05DA8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5DA8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Attention all MMED Supervisors and MMEDs!!!</w:t>
      </w:r>
    </w:p>
    <w:p w14:paraId="160FB8B2" w14:textId="7D2BA1A7" w:rsidR="00AA6A98" w:rsidRDefault="00AA6A98" w:rsidP="00F370D9">
      <w:pPr>
        <w:rPr>
          <w:noProof/>
          <w:lang w:eastAsia="en-ZA"/>
        </w:rPr>
      </w:pPr>
    </w:p>
    <w:p w14:paraId="398BA5A5" w14:textId="45F7C402" w:rsidR="00C05DA8" w:rsidRPr="007924A2" w:rsidRDefault="00C05DA8" w:rsidP="001652E9">
      <w:pPr>
        <w:ind w:left="-567" w:firstLine="567"/>
        <w:jc w:val="center"/>
        <w:rPr>
          <w:noProof/>
          <w:lang w:eastAsia="en-ZA"/>
        </w:rPr>
      </w:pPr>
      <w:r w:rsidRPr="00C05DA8">
        <w:drawing>
          <wp:inline distT="0" distB="0" distL="0" distR="0" wp14:anchorId="34D1B48F" wp14:editId="0A3BC285">
            <wp:extent cx="6259578" cy="2590800"/>
            <wp:effectExtent l="76200" t="76200" r="14160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91" cy="25914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2C4A98" w14:textId="77777777" w:rsidR="007924A2" w:rsidRDefault="007924A2" w:rsidP="00C05DA8">
      <w:pPr>
        <w:pStyle w:val="NoSpacing"/>
        <w:rPr>
          <w:b/>
          <w:sz w:val="24"/>
          <w:szCs w:val="24"/>
        </w:rPr>
      </w:pPr>
    </w:p>
    <w:p w14:paraId="3D5E8934" w14:textId="6A4DE1EE" w:rsidR="00C05DA8" w:rsidRDefault="006C0AD7" w:rsidP="001652E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MMED Supervisor Course</w:t>
      </w:r>
      <w:r w:rsidR="00C05DA8" w:rsidRPr="00AA6A98">
        <w:rPr>
          <w:b/>
          <w:sz w:val="24"/>
          <w:szCs w:val="24"/>
        </w:rPr>
        <w:t>:</w:t>
      </w:r>
    </w:p>
    <w:p w14:paraId="0D38E4ED" w14:textId="77777777" w:rsidR="007924A2" w:rsidRDefault="007924A2" w:rsidP="00C05DA8">
      <w:pPr>
        <w:pStyle w:val="NoSpacing"/>
        <w:rPr>
          <w:b/>
          <w:sz w:val="24"/>
          <w:szCs w:val="24"/>
        </w:rPr>
      </w:pPr>
    </w:p>
    <w:p w14:paraId="26B0095D" w14:textId="66550BE5" w:rsidR="006C0AD7" w:rsidRPr="007924A2" w:rsidRDefault="006C0AD7" w:rsidP="007924A2">
      <w:pPr>
        <w:spacing w:after="200" w:line="276" w:lineRule="auto"/>
        <w:jc w:val="center"/>
        <w:rPr>
          <w:rFonts w:ascii="Calibri" w:eastAsia="Calibri" w:hAnsi="Calibri"/>
          <w:b/>
          <w:i/>
          <w:sz w:val="24"/>
          <w:szCs w:val="24"/>
        </w:rPr>
      </w:pPr>
      <w:r w:rsidRPr="007924A2">
        <w:rPr>
          <w:rFonts w:ascii="Calibri" w:eastAsia="Calibri" w:hAnsi="Calibri"/>
          <w:b/>
          <w:i/>
          <w:sz w:val="24"/>
          <w:szCs w:val="24"/>
        </w:rPr>
        <w:t xml:space="preserve">This workshop is designed to provide supervisors of </w:t>
      </w:r>
      <w:r w:rsidRPr="007924A2">
        <w:rPr>
          <w:rFonts w:ascii="Calibri" w:eastAsia="Calibri" w:hAnsi="Calibri"/>
          <w:b/>
          <w:i/>
          <w:sz w:val="24"/>
          <w:szCs w:val="24"/>
        </w:rPr>
        <w:t>MMED</w:t>
      </w:r>
      <w:r w:rsidRPr="007924A2">
        <w:rPr>
          <w:rFonts w:ascii="Calibri" w:eastAsia="Calibri" w:hAnsi="Calibri"/>
          <w:b/>
          <w:i/>
          <w:sz w:val="24"/>
          <w:szCs w:val="24"/>
        </w:rPr>
        <w:t xml:space="preserve"> students’ essential guidelines, key milestones and tools for a successful supervisory process. This is a CPD accredited course.</w:t>
      </w:r>
    </w:p>
    <w:p w14:paraId="6EC256B2" w14:textId="48EA2407" w:rsidR="00C05DA8" w:rsidRDefault="00C05DA8" w:rsidP="00C05DA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A6A98">
        <w:rPr>
          <w:sz w:val="24"/>
          <w:szCs w:val="24"/>
        </w:rPr>
        <w:t>No charge, but a “no show” policy will be instituted if y</w:t>
      </w:r>
      <w:r w:rsidR="007924A2">
        <w:rPr>
          <w:sz w:val="24"/>
          <w:szCs w:val="24"/>
        </w:rPr>
        <w:t>ou do not cancel within 48 hrs</w:t>
      </w:r>
      <w:r w:rsidRPr="00AA6A98">
        <w:rPr>
          <w:sz w:val="24"/>
          <w:szCs w:val="24"/>
        </w:rPr>
        <w:t>.</w:t>
      </w:r>
    </w:p>
    <w:p w14:paraId="45D1C0B5" w14:textId="58846946" w:rsidR="006C0AD7" w:rsidRDefault="006C0AD7" w:rsidP="00C05DA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Only online registrations will be accepted. </w:t>
      </w:r>
    </w:p>
    <w:p w14:paraId="6AC79092" w14:textId="742EB67B" w:rsidR="006C0AD7" w:rsidRPr="005109D1" w:rsidRDefault="006C0AD7" w:rsidP="00C05DA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Course materials will be provided electronically.</w:t>
      </w:r>
    </w:p>
    <w:p w14:paraId="6BD0D506" w14:textId="77777777" w:rsidR="00C05DA8" w:rsidRDefault="00C05DA8" w:rsidP="00F370D9"/>
    <w:p w14:paraId="4D2762E2" w14:textId="77777777" w:rsidR="007924A2" w:rsidRDefault="007924A2" w:rsidP="00673B2B">
      <w:pPr>
        <w:pStyle w:val="NoSpacing"/>
        <w:rPr>
          <w:b/>
          <w:sz w:val="24"/>
          <w:szCs w:val="24"/>
        </w:rPr>
      </w:pPr>
    </w:p>
    <w:p w14:paraId="0B32DEDD" w14:textId="5617675C" w:rsidR="00F16C25" w:rsidRPr="00AA6A98" w:rsidRDefault="007924A2" w:rsidP="001652E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MMED</w:t>
      </w:r>
      <w:r w:rsidR="003E5CBA" w:rsidRPr="00AA6A98">
        <w:rPr>
          <w:b/>
          <w:sz w:val="24"/>
          <w:szCs w:val="24"/>
        </w:rPr>
        <w:t xml:space="preserve"> Research Methods Courses:</w:t>
      </w:r>
    </w:p>
    <w:p w14:paraId="399C7657" w14:textId="2D4BE6EB" w:rsidR="00673B2B" w:rsidRPr="00AA6A98" w:rsidRDefault="00673B2B" w:rsidP="00673B2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A6A98">
        <w:rPr>
          <w:sz w:val="24"/>
          <w:szCs w:val="24"/>
        </w:rPr>
        <w:t>No charge, but a “no show” policy will be instituted if yo</w:t>
      </w:r>
      <w:r w:rsidR="007924A2">
        <w:rPr>
          <w:sz w:val="24"/>
          <w:szCs w:val="24"/>
        </w:rPr>
        <w:t>u do not cancel within 48 hrs.</w:t>
      </w:r>
    </w:p>
    <w:p w14:paraId="4274A7F8" w14:textId="1EFA7124" w:rsidR="003E5CBA" w:rsidRPr="00AA6A98" w:rsidRDefault="003E5CBA" w:rsidP="00673B2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A6A98">
        <w:rPr>
          <w:sz w:val="24"/>
          <w:szCs w:val="24"/>
        </w:rPr>
        <w:t>In preparation for these workshops</w:t>
      </w:r>
      <w:r w:rsidR="002F4B35" w:rsidRPr="00AA6A98">
        <w:rPr>
          <w:sz w:val="24"/>
          <w:szCs w:val="24"/>
        </w:rPr>
        <w:t>, please enrol for</w:t>
      </w:r>
      <w:r w:rsidRPr="00AA6A98">
        <w:rPr>
          <w:sz w:val="24"/>
          <w:szCs w:val="24"/>
        </w:rPr>
        <w:t xml:space="preserve"> the free, online MOOCS course, via the following link: </w:t>
      </w:r>
      <w:hyperlink r:id="rId6" w:history="1">
        <w:r w:rsidR="009102AD" w:rsidRPr="00AA6A98">
          <w:rPr>
            <w:rStyle w:val="Hyperlink"/>
            <w:sz w:val="24"/>
            <w:szCs w:val="24"/>
          </w:rPr>
          <w:t>Understanding Clinical Research: Behind the Statistics</w:t>
        </w:r>
      </w:hyperlink>
    </w:p>
    <w:p w14:paraId="105CB00F" w14:textId="63391753" w:rsidR="002F4B35" w:rsidRPr="00AA6A98" w:rsidRDefault="002F4B35" w:rsidP="00673B2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A6A98">
        <w:rPr>
          <w:sz w:val="24"/>
          <w:szCs w:val="24"/>
        </w:rPr>
        <w:t>Please ensure that you arrive at the workshop with a research question/topic in mind.</w:t>
      </w:r>
    </w:p>
    <w:p w14:paraId="64F0314A" w14:textId="77777777" w:rsidR="005109D1" w:rsidRDefault="005109D1" w:rsidP="005109D1">
      <w:pPr>
        <w:pStyle w:val="NoSpacing"/>
        <w:ind w:left="720"/>
        <w:rPr>
          <w:sz w:val="24"/>
          <w:szCs w:val="24"/>
        </w:rPr>
      </w:pPr>
    </w:p>
    <w:p w14:paraId="15A8017F" w14:textId="77777777" w:rsidR="007924A2" w:rsidRPr="006C0AD7" w:rsidRDefault="007924A2" w:rsidP="007924A2">
      <w:pPr>
        <w:rPr>
          <w:noProof/>
          <w:sz w:val="32"/>
          <w:szCs w:val="32"/>
          <w:lang w:eastAsia="en-ZA"/>
        </w:rPr>
      </w:pPr>
    </w:p>
    <w:p w14:paraId="694E22E0" w14:textId="77777777" w:rsidR="007924A2" w:rsidRPr="007924A2" w:rsidRDefault="007924A2" w:rsidP="007924A2">
      <w:pPr>
        <w:pStyle w:val="NoSpacing"/>
        <w:rPr>
          <w:b/>
          <w:sz w:val="24"/>
          <w:szCs w:val="24"/>
          <w:u w:val="single"/>
        </w:rPr>
      </w:pPr>
      <w:r w:rsidRPr="007924A2">
        <w:rPr>
          <w:b/>
          <w:sz w:val="24"/>
          <w:szCs w:val="24"/>
          <w:u w:val="single"/>
        </w:rPr>
        <w:t>NB:</w:t>
      </w:r>
    </w:p>
    <w:p w14:paraId="0008B05E" w14:textId="2DC2E8F2" w:rsidR="007924A2" w:rsidRDefault="007924A2" w:rsidP="007924A2">
      <w:pPr>
        <w:pStyle w:val="NoSpacing"/>
        <w:jc w:val="center"/>
        <w:rPr>
          <w:sz w:val="24"/>
          <w:szCs w:val="24"/>
        </w:rPr>
      </w:pPr>
      <w:r w:rsidRPr="007924A2">
        <w:rPr>
          <w:sz w:val="24"/>
          <w:szCs w:val="24"/>
        </w:rPr>
        <w:t>Kindly visit our website</w:t>
      </w:r>
      <w:r>
        <w:rPr>
          <w:sz w:val="24"/>
          <w:szCs w:val="24"/>
        </w:rPr>
        <w:t xml:space="preserve"> at</w:t>
      </w:r>
      <w:r w:rsidRPr="007924A2">
        <w:rPr>
          <w:sz w:val="24"/>
          <w:szCs w:val="24"/>
        </w:rPr>
        <w:t xml:space="preserve"> </w:t>
      </w:r>
      <w:hyperlink r:id="rId7" w:history="1">
        <w:r w:rsidRPr="007924A2">
          <w:rPr>
            <w:color w:val="0563C1"/>
            <w:sz w:val="24"/>
            <w:szCs w:val="24"/>
            <w:u w:val="single"/>
          </w:rPr>
          <w:t>http://www.crc.uct.ac.za/crc/home</w:t>
        </w:r>
      </w:hyperlink>
      <w:r w:rsidRPr="007924A2">
        <w:rPr>
          <w:sz w:val="24"/>
          <w:szCs w:val="24"/>
        </w:rPr>
        <w:t xml:space="preserve"> to register online for an</w:t>
      </w:r>
      <w:r>
        <w:rPr>
          <w:sz w:val="24"/>
          <w:szCs w:val="24"/>
        </w:rPr>
        <w:t xml:space="preserve">y of the abovementioned courses, </w:t>
      </w:r>
      <w:r w:rsidRPr="007924A2">
        <w:rPr>
          <w:sz w:val="24"/>
          <w:szCs w:val="24"/>
        </w:rPr>
        <w:t>or click on the following link:</w:t>
      </w:r>
    </w:p>
    <w:p w14:paraId="72E3309B" w14:textId="6862B4E7" w:rsidR="007924A2" w:rsidRPr="007924A2" w:rsidRDefault="007924A2" w:rsidP="007924A2">
      <w:pPr>
        <w:pStyle w:val="NoSpacing"/>
        <w:jc w:val="center"/>
        <w:rPr>
          <w:sz w:val="24"/>
          <w:szCs w:val="24"/>
        </w:rPr>
      </w:pPr>
      <w:r w:rsidRPr="007924A2">
        <w:rPr>
          <w:sz w:val="24"/>
          <w:szCs w:val="24"/>
        </w:rPr>
        <w:t xml:space="preserve"> </w:t>
      </w:r>
      <w:hyperlink r:id="rId8" w:history="1">
        <w:r w:rsidRPr="007924A2">
          <w:rPr>
            <w:color w:val="0563C1"/>
            <w:sz w:val="24"/>
            <w:szCs w:val="24"/>
            <w:u w:val="single"/>
          </w:rPr>
          <w:t>CRC courses - electronic registration forms</w:t>
        </w:r>
      </w:hyperlink>
    </w:p>
    <w:p w14:paraId="10CCA379" w14:textId="77777777" w:rsidR="007924A2" w:rsidRDefault="007924A2" w:rsidP="005109D1">
      <w:pPr>
        <w:pStyle w:val="NoSpacing"/>
        <w:ind w:left="720"/>
        <w:rPr>
          <w:sz w:val="24"/>
          <w:szCs w:val="24"/>
        </w:rPr>
      </w:pPr>
    </w:p>
    <w:p w14:paraId="3936FF12" w14:textId="3661CFD5" w:rsidR="007924A2" w:rsidRPr="001652E9" w:rsidRDefault="001652E9" w:rsidP="001652E9">
      <w:pPr>
        <w:pStyle w:val="NoSpacing"/>
        <w:ind w:left="720"/>
        <w:jc w:val="center"/>
        <w:rPr>
          <w:b/>
          <w:sz w:val="24"/>
          <w:szCs w:val="24"/>
        </w:rPr>
      </w:pPr>
      <w:r w:rsidRPr="001652E9">
        <w:rPr>
          <w:b/>
          <w:sz w:val="24"/>
          <w:szCs w:val="24"/>
        </w:rPr>
        <w:t>Don’t delay, register today!</w:t>
      </w:r>
    </w:p>
    <w:p w14:paraId="0DE4177B" w14:textId="77777777" w:rsidR="007924A2" w:rsidRPr="00AA6A98" w:rsidRDefault="007924A2" w:rsidP="005109D1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p w14:paraId="6FF169DB" w14:textId="77777777" w:rsidR="00F370D9" w:rsidRDefault="00F370D9" w:rsidP="00673B2B">
      <w:pPr>
        <w:pStyle w:val="NoSpacing"/>
      </w:pPr>
    </w:p>
    <w:p w14:paraId="1B76E7B4" w14:textId="77777777" w:rsidR="00673B2B" w:rsidRDefault="00673B2B" w:rsidP="00FA18F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3A2A8" w14:textId="77777777" w:rsidR="00673B2B" w:rsidRPr="00F370D9" w:rsidRDefault="00673B2B" w:rsidP="007924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For</w:t>
      </w:r>
      <w:r w:rsidR="00FA18FF">
        <w:t xml:space="preserve"> further information</w:t>
      </w:r>
      <w:r>
        <w:t xml:space="preserve">, please email Faldeelah Fisher at </w:t>
      </w:r>
      <w:hyperlink r:id="rId9" w:history="1">
        <w:r w:rsidR="00F84140">
          <w:rPr>
            <w:rStyle w:val="Hyperlink"/>
          </w:rPr>
          <w:t>crc@uct.ac.za</w:t>
        </w:r>
      </w:hyperlink>
      <w:r w:rsidR="00FA18FF">
        <w:t xml:space="preserve"> or call 021 650 1975</w:t>
      </w:r>
    </w:p>
    <w:sectPr w:rsidR="00673B2B" w:rsidRPr="00F370D9" w:rsidSect="001652E9">
      <w:pgSz w:w="11906" w:h="16838"/>
      <w:pgMar w:top="709" w:right="1274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10E"/>
    <w:multiLevelType w:val="hybridMultilevel"/>
    <w:tmpl w:val="DB4810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07D3"/>
    <w:multiLevelType w:val="hybridMultilevel"/>
    <w:tmpl w:val="D58CF0E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F4D8E"/>
    <w:multiLevelType w:val="hybridMultilevel"/>
    <w:tmpl w:val="F042DD8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05DA"/>
    <w:multiLevelType w:val="hybridMultilevel"/>
    <w:tmpl w:val="7A80D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B"/>
    <w:rsid w:val="001652E9"/>
    <w:rsid w:val="001D7E9C"/>
    <w:rsid w:val="002F4B35"/>
    <w:rsid w:val="003E5CBA"/>
    <w:rsid w:val="004D01BF"/>
    <w:rsid w:val="005109D1"/>
    <w:rsid w:val="006302EB"/>
    <w:rsid w:val="00673B2B"/>
    <w:rsid w:val="006C0AD7"/>
    <w:rsid w:val="007924A2"/>
    <w:rsid w:val="009102AD"/>
    <w:rsid w:val="00A9491D"/>
    <w:rsid w:val="00AA6A98"/>
    <w:rsid w:val="00B32726"/>
    <w:rsid w:val="00C05DA8"/>
    <w:rsid w:val="00E2571B"/>
    <w:rsid w:val="00F16C25"/>
    <w:rsid w:val="00F370D9"/>
    <w:rsid w:val="00F84140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509B"/>
  <w15:chartTrackingRefBased/>
  <w15:docId w15:val="{B2948686-B069-4248-807F-9203FA9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0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3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4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1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0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n-redcap.uct.ac.za/surveys/?s=MFHKYXRMK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c.uct.ac.za/crc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clinical-research/home/welco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c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1175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Faldeelah Fisher</dc:creator>
  <cp:keywords/>
  <dc:description/>
  <cp:lastModifiedBy>Faldeelah Fisher</cp:lastModifiedBy>
  <cp:revision>3</cp:revision>
  <dcterms:created xsi:type="dcterms:W3CDTF">2017-02-03T12:07:00Z</dcterms:created>
  <dcterms:modified xsi:type="dcterms:W3CDTF">2017-02-03T12:28:00Z</dcterms:modified>
</cp:coreProperties>
</file>